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2FCF" w14:textId="44D79A81" w:rsidR="007A1090" w:rsidRPr="0033753C" w:rsidRDefault="00F37DA6" w:rsidP="007A1090">
      <w:pPr>
        <w:tabs>
          <w:tab w:val="center" w:pos="4536"/>
          <w:tab w:val="right" w:pos="8280"/>
          <w:tab w:val="right" w:pos="9639"/>
        </w:tabs>
        <w:spacing w:after="0" w:line="240" w:lineRule="auto"/>
        <w:ind w:right="2"/>
        <w:jc w:val="left"/>
        <w:rPr>
          <w:rFonts w:ascii="Arial" w:eastAsia="바탕" w:hAnsi="Arial" w:cs="Arial"/>
          <w:b/>
          <w:bCs/>
          <w:sz w:val="24"/>
          <w:szCs w:val="24"/>
        </w:rPr>
      </w:pPr>
      <w:r w:rsidRPr="0033753C">
        <w:rPr>
          <w:rFonts w:ascii="Arial" w:eastAsia="바탕" w:hAnsi="Arial" w:cs="Arial"/>
          <w:b/>
          <w:bCs/>
          <w:sz w:val="24"/>
          <w:szCs w:val="24"/>
        </w:rPr>
        <w:t>3GPP TSG RAN WG1 #</w:t>
      </w:r>
      <w:r w:rsidR="004A6535" w:rsidRPr="0033753C">
        <w:rPr>
          <w:rFonts w:ascii="Arial" w:eastAsia="바탕" w:hAnsi="Arial" w:cs="Arial"/>
          <w:b/>
          <w:bCs/>
          <w:sz w:val="24"/>
          <w:szCs w:val="24"/>
        </w:rPr>
        <w:t>10</w:t>
      </w:r>
      <w:r w:rsidR="00C863EE">
        <w:rPr>
          <w:rFonts w:ascii="Arial" w:eastAsia="바탕" w:hAnsi="Arial" w:cs="Arial"/>
          <w:b/>
          <w:bCs/>
          <w:sz w:val="24"/>
          <w:szCs w:val="24"/>
        </w:rPr>
        <w:t>6</w:t>
      </w:r>
      <w:r w:rsidR="007A1090" w:rsidRPr="0033753C">
        <w:rPr>
          <w:rFonts w:ascii="Arial" w:eastAsia="바탕" w:hAnsi="Arial" w:cs="Arial"/>
          <w:b/>
          <w:bCs/>
          <w:sz w:val="24"/>
          <w:szCs w:val="24"/>
        </w:rPr>
        <w:t>-e</w:t>
      </w:r>
      <w:r w:rsidR="007A1090" w:rsidRPr="0033753C">
        <w:rPr>
          <w:rFonts w:ascii="Arial" w:eastAsia="바탕" w:hAnsi="Arial" w:cs="Arial"/>
          <w:b/>
          <w:bCs/>
          <w:sz w:val="24"/>
          <w:szCs w:val="24"/>
        </w:rPr>
        <w:tab/>
      </w:r>
      <w:r w:rsidR="007A1090" w:rsidRPr="0033753C">
        <w:rPr>
          <w:rFonts w:ascii="Arial" w:eastAsia="바탕" w:hAnsi="Arial" w:cs="Arial"/>
          <w:b/>
          <w:bCs/>
          <w:sz w:val="24"/>
          <w:szCs w:val="24"/>
        </w:rPr>
        <w:tab/>
        <w:t xml:space="preserve">                         </w:t>
      </w:r>
      <w:r w:rsidR="006576B8">
        <w:rPr>
          <w:rFonts w:ascii="Arial" w:eastAsia="바탕" w:hAnsi="Arial" w:cs="Arial"/>
          <w:b/>
          <w:bCs/>
          <w:sz w:val="24"/>
          <w:szCs w:val="24"/>
        </w:rPr>
        <w:t xml:space="preserve">     </w:t>
      </w:r>
      <w:r w:rsidR="007A1090" w:rsidRPr="0033753C">
        <w:rPr>
          <w:rFonts w:ascii="Arial" w:eastAsia="바탕" w:hAnsi="Arial" w:cs="Arial"/>
          <w:b/>
          <w:bCs/>
          <w:sz w:val="24"/>
          <w:szCs w:val="24"/>
        </w:rPr>
        <w:t>R1-</w:t>
      </w:r>
      <w:r w:rsidR="00C863EE" w:rsidRPr="00C863EE">
        <w:rPr>
          <w:rFonts w:ascii="Arial" w:eastAsia="바탕" w:hAnsi="Arial" w:cs="Arial"/>
          <w:b/>
          <w:bCs/>
          <w:sz w:val="24"/>
          <w:szCs w:val="24"/>
        </w:rPr>
        <w:t>2107461</w:t>
      </w:r>
    </w:p>
    <w:p w14:paraId="34580106" w14:textId="03782D6C" w:rsidR="007A1090" w:rsidRPr="008C04E2" w:rsidRDefault="007A1090" w:rsidP="007A1090">
      <w:pPr>
        <w:tabs>
          <w:tab w:val="center" w:pos="4536"/>
          <w:tab w:val="right" w:pos="9072"/>
        </w:tabs>
        <w:spacing w:after="0" w:line="240" w:lineRule="auto"/>
        <w:jc w:val="left"/>
        <w:rPr>
          <w:rFonts w:ascii="Arial" w:hAnsi="Arial" w:cs="Arial"/>
          <w:b/>
          <w:bCs/>
          <w:sz w:val="28"/>
          <w:szCs w:val="24"/>
          <w:lang w:eastAsia="ja-JP"/>
        </w:rPr>
      </w:pPr>
      <w:r w:rsidRPr="0033753C">
        <w:rPr>
          <w:rFonts w:ascii="Arial" w:hAnsi="Arial" w:cs="Arial"/>
          <w:b/>
          <w:bCs/>
          <w:sz w:val="24"/>
          <w:szCs w:val="24"/>
          <w:lang w:eastAsia="ja-JP"/>
        </w:rPr>
        <w:t xml:space="preserve">e-Meeting, </w:t>
      </w:r>
      <w:r w:rsidR="00C863EE" w:rsidRPr="00F33770">
        <w:rPr>
          <w:rFonts w:ascii="Arial" w:hAnsi="Arial" w:cs="Arial"/>
          <w:b/>
          <w:bCs/>
          <w:sz w:val="24"/>
          <w:szCs w:val="24"/>
          <w:lang w:eastAsia="ja-JP"/>
        </w:rPr>
        <w:t>August 16</w:t>
      </w:r>
      <w:r w:rsidR="00C863EE" w:rsidRPr="00F33770">
        <w:rPr>
          <w:rFonts w:ascii="Arial" w:hAnsi="Arial" w:cs="Arial"/>
          <w:b/>
          <w:bCs/>
          <w:sz w:val="24"/>
          <w:szCs w:val="24"/>
          <w:vertAlign w:val="superscript"/>
          <w:lang w:eastAsia="ja-JP"/>
        </w:rPr>
        <w:t>th</w:t>
      </w:r>
      <w:r w:rsidR="00C863EE" w:rsidRPr="00F33770">
        <w:rPr>
          <w:rFonts w:ascii="Arial" w:hAnsi="Arial" w:cs="Arial"/>
          <w:b/>
          <w:bCs/>
          <w:sz w:val="24"/>
          <w:szCs w:val="24"/>
          <w:lang w:eastAsia="ja-JP"/>
        </w:rPr>
        <w:t xml:space="preserve"> – 27</w:t>
      </w:r>
      <w:r w:rsidR="00C863EE" w:rsidRPr="00F33770">
        <w:rPr>
          <w:rFonts w:ascii="Arial" w:hAnsi="Arial" w:cs="Arial"/>
          <w:b/>
          <w:bCs/>
          <w:sz w:val="24"/>
          <w:szCs w:val="24"/>
          <w:vertAlign w:val="superscript"/>
          <w:lang w:eastAsia="ja-JP"/>
        </w:rPr>
        <w:t>th</w:t>
      </w:r>
      <w:r w:rsidR="00C863EE" w:rsidRPr="00F33770">
        <w:rPr>
          <w:rFonts w:ascii="Arial" w:hAnsi="Arial" w:cs="Arial"/>
          <w:b/>
          <w:bCs/>
          <w:sz w:val="24"/>
          <w:szCs w:val="24"/>
          <w:lang w:eastAsia="ja-JP"/>
        </w:rPr>
        <w:t>, 2021</w:t>
      </w:r>
    </w:p>
    <w:p w14:paraId="2F2C2171" w14:textId="77777777" w:rsidR="007A1090" w:rsidRPr="00C05584" w:rsidRDefault="007A1090" w:rsidP="007A1090">
      <w:pPr>
        <w:tabs>
          <w:tab w:val="left" w:pos="1985"/>
        </w:tabs>
        <w:spacing w:after="0"/>
        <w:rPr>
          <w:rFonts w:ascii="Arial" w:eastAsia="맑은 고딕" w:hAnsi="Arial"/>
          <w:b/>
          <w:sz w:val="24"/>
        </w:rPr>
      </w:pPr>
    </w:p>
    <w:p w14:paraId="4B0BB2DC"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Agenda Item:</w:t>
      </w:r>
      <w:r w:rsidRPr="008C04E2">
        <w:rPr>
          <w:rFonts w:ascii="Arial" w:hAnsi="Arial"/>
          <w:sz w:val="24"/>
        </w:rPr>
        <w:tab/>
      </w:r>
      <w:r w:rsidRPr="008C04E2">
        <w:rPr>
          <w:rFonts w:ascii="Arial" w:eastAsia="맑은 고딕" w:hAnsi="Arial"/>
          <w:sz w:val="24"/>
        </w:rPr>
        <w:t>8.14.1</w:t>
      </w:r>
    </w:p>
    <w:p w14:paraId="1AD96E5A"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 xml:space="preserve">Source: </w:t>
      </w:r>
      <w:r w:rsidRPr="008C04E2">
        <w:rPr>
          <w:rFonts w:ascii="Arial" w:hAnsi="Arial"/>
          <w:b/>
          <w:sz w:val="24"/>
        </w:rPr>
        <w:tab/>
      </w:r>
      <w:r w:rsidRPr="008C04E2">
        <w:rPr>
          <w:rFonts w:ascii="Arial" w:eastAsia="바탕" w:hAnsi="Arial"/>
          <w:sz w:val="24"/>
        </w:rPr>
        <w:t>LG Electronics</w:t>
      </w:r>
    </w:p>
    <w:p w14:paraId="226B30AA" w14:textId="7A5CB735" w:rsidR="007A1090" w:rsidRPr="008C04E2" w:rsidRDefault="007A1090" w:rsidP="007A1090">
      <w:pPr>
        <w:tabs>
          <w:tab w:val="left" w:pos="1985"/>
        </w:tabs>
        <w:spacing w:after="0"/>
        <w:ind w:left="480" w:hangingChars="200" w:hanging="480"/>
        <w:rPr>
          <w:rFonts w:ascii="Arial" w:eastAsia="바탕" w:hAnsi="Arial" w:cs="Arial"/>
          <w:sz w:val="24"/>
          <w:szCs w:val="24"/>
        </w:rPr>
      </w:pPr>
      <w:r w:rsidRPr="008C04E2">
        <w:rPr>
          <w:rFonts w:ascii="Arial" w:hAnsi="Arial"/>
          <w:b/>
          <w:sz w:val="24"/>
        </w:rPr>
        <w:t>Title:</w:t>
      </w:r>
      <w:r w:rsidRPr="008C04E2">
        <w:rPr>
          <w:rFonts w:ascii="Arial" w:hAnsi="Arial"/>
          <w:sz w:val="24"/>
        </w:rPr>
        <w:t xml:space="preserve"> </w:t>
      </w:r>
      <w:r w:rsidRPr="008C04E2">
        <w:rPr>
          <w:rFonts w:ascii="Arial" w:hAnsi="Arial"/>
          <w:sz w:val="24"/>
        </w:rPr>
        <w:tab/>
      </w:r>
      <w:r w:rsidR="004A6535" w:rsidRPr="004A6535">
        <w:rPr>
          <w:rFonts w:ascii="Arial" w:hAnsi="Arial"/>
          <w:sz w:val="24"/>
        </w:rPr>
        <w:t>Discussion on traffic models for XR evaluation</w:t>
      </w:r>
    </w:p>
    <w:p w14:paraId="0536A58E" w14:textId="77777777" w:rsidR="007A1090" w:rsidRPr="008C04E2" w:rsidRDefault="007A1090" w:rsidP="007A1090">
      <w:pPr>
        <w:pBdr>
          <w:bottom w:val="single" w:sz="12" w:space="1" w:color="auto"/>
        </w:pBdr>
        <w:tabs>
          <w:tab w:val="left" w:pos="1985"/>
        </w:tabs>
        <w:rPr>
          <w:rFonts w:ascii="Arial" w:eastAsia="바탕" w:hAnsi="Arial"/>
          <w:sz w:val="24"/>
        </w:rPr>
      </w:pPr>
      <w:r w:rsidRPr="008C04E2">
        <w:rPr>
          <w:rFonts w:ascii="Arial" w:hAnsi="Arial"/>
          <w:b/>
          <w:sz w:val="24"/>
        </w:rPr>
        <w:t>Document for:</w:t>
      </w:r>
      <w:r w:rsidRPr="008C04E2">
        <w:rPr>
          <w:rFonts w:ascii="Arial" w:hAnsi="Arial"/>
          <w:sz w:val="24"/>
        </w:rPr>
        <w:tab/>
      </w:r>
      <w:r w:rsidRPr="008C04E2">
        <w:rPr>
          <w:rFonts w:ascii="Arial" w:eastAsia="바탕" w:hAnsi="Arial"/>
          <w:sz w:val="24"/>
        </w:rPr>
        <w:t>Discussion</w:t>
      </w:r>
      <w:bookmarkStart w:id="0" w:name="Source"/>
      <w:bookmarkStart w:id="1" w:name="Title"/>
      <w:bookmarkStart w:id="2" w:name="DocumentFor"/>
      <w:bookmarkEnd w:id="0"/>
      <w:bookmarkEnd w:id="1"/>
      <w:bookmarkEnd w:id="2"/>
      <w:r w:rsidRPr="008C04E2">
        <w:rPr>
          <w:rFonts w:ascii="Arial" w:eastAsia="바탕" w:hAnsi="Arial"/>
          <w:sz w:val="24"/>
        </w:rPr>
        <w:t xml:space="preserve"> and decision</w:t>
      </w:r>
    </w:p>
    <w:p w14:paraId="1C79EA1E" w14:textId="77777777" w:rsidR="00F0147F" w:rsidRPr="008C04E2" w:rsidRDefault="00152094" w:rsidP="00F0147F">
      <w:pPr>
        <w:pStyle w:val="1"/>
        <w:numPr>
          <w:ilvl w:val="0"/>
          <w:numId w:val="1"/>
        </w:numPr>
        <w:rPr>
          <w:rFonts w:eastAsia="바탕"/>
          <w:b/>
          <w:lang w:eastAsia="ko-KR"/>
        </w:rPr>
      </w:pPr>
      <w:r w:rsidRPr="008C04E2">
        <w:rPr>
          <w:rFonts w:eastAsia="바탕" w:hint="eastAsia"/>
          <w:b/>
          <w:lang w:eastAsia="ko-KR"/>
        </w:rPr>
        <w:t>Introduction</w:t>
      </w:r>
    </w:p>
    <w:p w14:paraId="0C1736DA" w14:textId="010A2F53" w:rsidR="00813CD0" w:rsidRPr="008C04E2"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w:t>
      </w:r>
      <w:r w:rsidR="007A1090" w:rsidRPr="008C04E2">
        <w:rPr>
          <w:rFonts w:ascii="Times New Roman" w:eastAsia="바탕" w:hAnsi="Times New Roman" w:cs="Times New Roman"/>
          <w:kern w:val="0"/>
          <w:sz w:val="22"/>
          <w:lang w:val="en-GB"/>
        </w:rPr>
        <w:t xml:space="preserve">RAN#86 meeting, RAN1 Rel-17 study item was approved for XR evaluation for NR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_Ref68650524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[1]</w:t>
      </w:r>
      <w:r w:rsidR="004F6938">
        <w:rPr>
          <w:rFonts w:ascii="Times New Roman" w:eastAsia="바탕" w:hAnsi="Times New Roman" w:cs="Times New Roman"/>
          <w:kern w:val="0"/>
          <w:sz w:val="22"/>
          <w:lang w:val="en-GB"/>
        </w:rPr>
        <w:fldChar w:fldCharType="end"/>
      </w:r>
      <w:r w:rsidR="007A1090" w:rsidRPr="008C04E2">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C04E2" w14:paraId="390836FF" w14:textId="77777777" w:rsidTr="00F40EA1">
        <w:tc>
          <w:tcPr>
            <w:tcW w:w="9628" w:type="dxa"/>
          </w:tcPr>
          <w:p w14:paraId="719FF447"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VR1: “Viewport dependent streaming”</w:t>
            </w:r>
          </w:p>
          <w:p w14:paraId="4B829851"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AR1: “XR Distributed Computing”</w:t>
            </w:r>
          </w:p>
          <w:p w14:paraId="4449659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AR2: “XR Conversational”</w:t>
            </w:r>
          </w:p>
          <w:p w14:paraId="4ECA8B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CG: Cloud Gaming</w:t>
            </w:r>
          </w:p>
          <w:p w14:paraId="4B4AF25A"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characteristics</w:t>
            </w:r>
            <w:r w:rsidRPr="008C04E2">
              <w:rPr>
                <w:rFonts w:ascii="Times New Roman" w:eastAsia="맑은 고딕" w:hAnsi="Times New Roman" w:cs="Times New Roman"/>
                <w:bCs/>
                <w:kern w:val="0"/>
                <w:szCs w:val="20"/>
                <w:lang w:val="en-GB" w:eastAsia="en-GB"/>
              </w:rPr>
              <w:t>:</w:t>
            </w:r>
          </w:p>
          <w:p w14:paraId="20E24F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requirements</w:t>
            </w:r>
            <w:r w:rsidRPr="008C04E2">
              <w:rPr>
                <w:rFonts w:ascii="Times New Roman" w:eastAsia="맑은 고딕" w:hAnsi="Times New Roman" w:cs="Times New Roman"/>
                <w:bCs/>
                <w:kern w:val="0"/>
                <w:szCs w:val="20"/>
                <w:lang w:val="en-GB" w:eastAsia="en-GB"/>
              </w:rPr>
              <w:t xml:space="preserve">: </w:t>
            </w:r>
          </w:p>
          <w:p w14:paraId="4E46AC6C"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Packet error rate (PER)</w:t>
            </w:r>
          </w:p>
          <w:p w14:paraId="387F71B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C04E2"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 </w:t>
            </w:r>
          </w:p>
          <w:p w14:paraId="722F01A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C04E2"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C04E2">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12F169C5" w:rsidR="007A1090" w:rsidRPr="008C04E2"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C04E2">
        <w:rPr>
          <w:rFonts w:ascii="Times New Roman" w:eastAsia="바탕" w:hAnsi="Times New Roman" w:cs="Times New Roman"/>
          <w:kern w:val="0"/>
          <w:sz w:val="22"/>
          <w:lang w:val="en-GB"/>
        </w:rPr>
        <w:t>should be</w:t>
      </w:r>
      <w:r w:rsidRPr="008C04E2">
        <w:rPr>
          <w:rFonts w:ascii="Times New Roman" w:eastAsia="바탕" w:hAnsi="Times New Roman" w:cs="Times New Roman"/>
          <w:kern w:val="0"/>
          <w:sz w:val="22"/>
          <w:lang w:val="en-GB"/>
        </w:rPr>
        <w:t xml:space="preserve"> based on </w:t>
      </w:r>
      <w:r w:rsidR="00B02BEA" w:rsidRPr="008C04E2">
        <w:rPr>
          <w:rFonts w:ascii="Times New Roman" w:eastAsia="바탕" w:hAnsi="Times New Roman" w:cs="Times New Roman"/>
          <w:kern w:val="0"/>
          <w:sz w:val="22"/>
          <w:lang w:val="en-GB"/>
        </w:rPr>
        <w:t xml:space="preserve">the </w:t>
      </w:r>
      <w:r w:rsidRPr="008C04E2">
        <w:rPr>
          <w:rFonts w:ascii="Times New Roman" w:eastAsia="바탕" w:hAnsi="Times New Roman" w:cs="Times New Roman"/>
          <w:kern w:val="0"/>
          <w:sz w:val="22"/>
          <w:lang w:val="en-GB"/>
        </w:rPr>
        <w:t xml:space="preserve">output of SA WG4, where XR system </w:t>
      </w:r>
      <w:r w:rsidR="00754893"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and the corresponding traffic model are under development in the study item</w:t>
      </w:r>
      <w:r w:rsidR="00754893" w:rsidRPr="008C04E2">
        <w:rPr>
          <w:rFonts w:ascii="Times New Roman" w:eastAsia="바탕" w:hAnsi="Times New Roman" w:cs="Times New Roman"/>
          <w:kern w:val="0"/>
          <w:sz w:val="22"/>
          <w:lang w:val="en-GB"/>
        </w:rPr>
        <w:t xml:space="preserve"> ‘Feasibility Study on Typical Traffic Characteristics for XR Services and other Media’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_Ref68650544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[2]</w:t>
      </w:r>
      <w:r w:rsidR="004F6938">
        <w:rPr>
          <w:rFonts w:ascii="Times New Roman" w:eastAsia="바탕" w:hAnsi="Times New Roman" w:cs="Times New Roman"/>
          <w:kern w:val="0"/>
          <w:sz w:val="22"/>
          <w:lang w:val="en-GB"/>
        </w:rPr>
        <w:fldChar w:fldCharType="end"/>
      </w:r>
      <w:r w:rsidRPr="008C04E2">
        <w:rPr>
          <w:rFonts w:ascii="Times New Roman" w:eastAsia="바탕" w:hAnsi="Times New Roman" w:cs="Times New Roman"/>
          <w:kern w:val="0"/>
          <w:sz w:val="22"/>
          <w:lang w:val="en-GB"/>
        </w:rPr>
        <w:t>.</w:t>
      </w:r>
      <w:r w:rsidR="00CC6B0E" w:rsidRPr="008C04E2">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Viewport independent Streaming</w:t>
      </w:r>
    </w:p>
    <w:p w14:paraId="7F77CC72" w14:textId="0EB1D4E3"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Viewport dependent Streaming </w:t>
      </w:r>
    </w:p>
    <w:p w14:paraId="2F73F389" w14:textId="77777777" w:rsidR="00102EA8" w:rsidRPr="008C04E2"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Raster-based Split Rendering </w:t>
      </w:r>
    </w:p>
    <w:p w14:paraId="2503E15B" w14:textId="782E9E1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Cloud gaming</w:t>
      </w:r>
    </w:p>
    <w:p w14:paraId="20E931BC" w14:textId="77777777"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MTSI-based XR conversational services</w:t>
      </w:r>
    </w:p>
    <w:p w14:paraId="2D25AC53" w14:textId="62C5358A" w:rsidR="007A1090" w:rsidRPr="008C04E2"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RAN1 has started the study item work from RAN1#103-e meeting</w:t>
      </w:r>
      <w:r w:rsidR="004D0F87" w:rsidRPr="008C04E2">
        <w:rPr>
          <w:rFonts w:ascii="Times New Roman" w:eastAsia="바탕" w:hAnsi="Times New Roman" w:cs="Times New Roman"/>
          <w:kern w:val="0"/>
          <w:sz w:val="22"/>
          <w:lang w:val="en-GB"/>
        </w:rPr>
        <w:t xml:space="preserve">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_Ref68650566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[3]</w:t>
      </w:r>
      <w:r w:rsidR="004F6938">
        <w:rPr>
          <w:rFonts w:ascii="Times New Roman" w:eastAsia="바탕" w:hAnsi="Times New Roman" w:cs="Times New Roman"/>
          <w:kern w:val="0"/>
          <w:sz w:val="22"/>
          <w:lang w:val="en-GB"/>
        </w:rPr>
        <w:fldChar w:fldCharType="end"/>
      </w:r>
      <w:r w:rsidRPr="008C04E2">
        <w:rPr>
          <w:rFonts w:ascii="Times New Roman" w:eastAsia="바탕" w:hAnsi="Times New Roman" w:cs="Times New Roman"/>
          <w:kern w:val="0"/>
          <w:sz w:val="22"/>
          <w:lang w:val="en-GB"/>
        </w:rPr>
        <w:t xml:space="preserve">, where the work is initially focused on the evaluation assumptions including </w:t>
      </w:r>
      <w:r w:rsidR="004C1269" w:rsidRPr="008C04E2">
        <w:rPr>
          <w:rFonts w:ascii="Times New Roman" w:eastAsia="바탕" w:hAnsi="Times New Roman" w:cs="Times New Roman"/>
          <w:kern w:val="0"/>
          <w:sz w:val="22"/>
          <w:lang w:val="en-GB"/>
        </w:rPr>
        <w:t>XR applications, traffic model and evaluation methodology.</w:t>
      </w:r>
    </w:p>
    <w:p w14:paraId="490AE6FE" w14:textId="77777777" w:rsidR="007A1090" w:rsidRPr="008C04E2"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C04E2" w:rsidRDefault="00A958EA" w:rsidP="00DB2E92">
      <w:pPr>
        <w:pStyle w:val="1"/>
        <w:numPr>
          <w:ilvl w:val="0"/>
          <w:numId w:val="1"/>
        </w:numPr>
        <w:rPr>
          <w:rFonts w:eastAsia="바탕"/>
          <w:b/>
          <w:lang w:eastAsia="ko-KR"/>
        </w:rPr>
      </w:pPr>
      <w:r w:rsidRPr="008C04E2">
        <w:rPr>
          <w:rFonts w:eastAsia="바탕"/>
          <w:b/>
          <w:lang w:eastAsia="ko-KR"/>
        </w:rPr>
        <w:t>Discussion</w:t>
      </w:r>
    </w:p>
    <w:p w14:paraId="2215CFBD" w14:textId="31682AB3" w:rsidR="00DF382E" w:rsidRDefault="00791BC3" w:rsidP="000E1393">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In RAN1#104-e meeting, RAN1 adopted a parameterized statistical traffic model for evaluation of XR and CG based on SA4 input. </w:t>
      </w:r>
      <w:r w:rsidR="002B6429">
        <w:rPr>
          <w:rFonts w:ascii="Times New Roman" w:eastAsia="바탕" w:hAnsi="Times New Roman" w:cs="Times New Roman"/>
          <w:kern w:val="0"/>
          <w:sz w:val="22"/>
          <w:lang w:val="en-GB"/>
        </w:rPr>
        <w:t xml:space="preserve">RAN1 made a progress in </w:t>
      </w:r>
      <w:r w:rsidR="00474C55">
        <w:rPr>
          <w:rFonts w:ascii="Times New Roman" w:eastAsia="바탕" w:hAnsi="Times New Roman" w:cs="Times New Roman"/>
          <w:kern w:val="0"/>
          <w:sz w:val="22"/>
          <w:lang w:val="en-GB"/>
        </w:rPr>
        <w:t xml:space="preserve">the statistical traffic model by </w:t>
      </w:r>
      <w:r w:rsidR="002B6429">
        <w:rPr>
          <w:rFonts w:ascii="Times New Roman" w:eastAsia="바탕" w:hAnsi="Times New Roman" w:cs="Times New Roman"/>
          <w:kern w:val="0"/>
          <w:sz w:val="22"/>
          <w:lang w:val="en-GB"/>
        </w:rPr>
        <w:t xml:space="preserve">almost completing the DL traffic </w:t>
      </w:r>
      <w:r w:rsidR="00474C55">
        <w:rPr>
          <w:rFonts w:ascii="Times New Roman" w:eastAsia="바탕" w:hAnsi="Times New Roman" w:cs="Times New Roman"/>
          <w:kern w:val="0"/>
          <w:sz w:val="22"/>
          <w:lang w:val="en-GB"/>
        </w:rPr>
        <w:t xml:space="preserve">modelling </w:t>
      </w:r>
      <w:r w:rsidR="002B6429">
        <w:rPr>
          <w:rFonts w:ascii="Times New Roman" w:eastAsia="바탕" w:hAnsi="Times New Roman" w:cs="Times New Roman"/>
          <w:kern w:val="0"/>
          <w:sz w:val="22"/>
          <w:lang w:val="en-GB"/>
        </w:rPr>
        <w:t xml:space="preserve">in its simplest form which is a single DL video stream for a single UE. </w:t>
      </w:r>
      <w:r w:rsidR="00DF382E">
        <w:rPr>
          <w:rFonts w:ascii="Times New Roman" w:eastAsia="바탕" w:hAnsi="Times New Roman" w:cs="Times New Roman"/>
          <w:kern w:val="0"/>
          <w:sz w:val="22"/>
          <w:lang w:val="en-GB"/>
        </w:rPr>
        <w:t xml:space="preserve">SA4 acknowledged the RAN1 progress and agreed to </w:t>
      </w:r>
      <w:r w:rsidR="00DF382E" w:rsidRPr="004F6938">
        <w:rPr>
          <w:rFonts w:ascii="Times New Roman" w:eastAsia="바탕" w:hAnsi="Times New Roman" w:cs="Times New Roman"/>
          <w:kern w:val="0"/>
          <w:sz w:val="22"/>
          <w:lang w:val="en-GB"/>
        </w:rPr>
        <w:t xml:space="preserve">consult with RAN1 on the details of inter packet arrival time, packet sizes, etc., and provide statistical models for the needed environments </w:t>
      </w:r>
      <w:r w:rsidR="00DF382E">
        <w:rPr>
          <w:rFonts w:ascii="Times New Roman" w:eastAsia="바탕" w:hAnsi="Times New Roman" w:cs="Times New Roman"/>
          <w:kern w:val="0"/>
          <w:sz w:val="22"/>
          <w:lang w:val="en-GB"/>
        </w:rPr>
        <w:fldChar w:fldCharType="begin"/>
      </w:r>
      <w:r w:rsidR="00DF382E">
        <w:rPr>
          <w:rFonts w:ascii="Times New Roman" w:eastAsia="바탕" w:hAnsi="Times New Roman" w:cs="Times New Roman"/>
          <w:kern w:val="0"/>
          <w:sz w:val="22"/>
          <w:lang w:val="en-GB"/>
        </w:rPr>
        <w:instrText xml:space="preserve"> REF _Ref68650605 \n \h </w:instrText>
      </w:r>
      <w:r w:rsidR="00DF382E">
        <w:rPr>
          <w:rFonts w:ascii="Times New Roman" w:eastAsia="바탕" w:hAnsi="Times New Roman" w:cs="Times New Roman"/>
          <w:kern w:val="0"/>
          <w:sz w:val="22"/>
          <w:lang w:val="en-GB"/>
        </w:rPr>
      </w:r>
      <w:r w:rsidR="00DF382E">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[4]</w:t>
      </w:r>
      <w:r w:rsidR="00DF382E">
        <w:rPr>
          <w:rFonts w:ascii="Times New Roman" w:eastAsia="바탕" w:hAnsi="Times New Roman" w:cs="Times New Roman"/>
          <w:kern w:val="0"/>
          <w:sz w:val="22"/>
          <w:lang w:val="en-GB"/>
        </w:rPr>
        <w:fldChar w:fldCharType="end"/>
      </w:r>
      <w:r w:rsidR="00DF382E">
        <w:rPr>
          <w:rFonts w:ascii="Times New Roman" w:eastAsia="바탕" w:hAnsi="Times New Roman" w:cs="Times New Roman"/>
          <w:kern w:val="0"/>
          <w:sz w:val="22"/>
          <w:lang w:val="en-GB"/>
        </w:rPr>
        <w:t xml:space="preserve">. </w:t>
      </w:r>
    </w:p>
    <w:p w14:paraId="5F719DE6" w14:textId="745DBC42" w:rsidR="000E1393" w:rsidRPr="008C04E2" w:rsidRDefault="003F2B2D" w:rsidP="000E1393">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Through </w:t>
      </w:r>
      <w:r w:rsidR="00A51676">
        <w:rPr>
          <w:rFonts w:ascii="Times New Roman" w:eastAsia="바탕" w:hAnsi="Times New Roman" w:cs="Times New Roman"/>
          <w:kern w:val="0"/>
          <w:sz w:val="22"/>
          <w:lang w:val="en-GB"/>
        </w:rPr>
        <w:t>RAN1#104b-e</w:t>
      </w:r>
      <w:r>
        <w:rPr>
          <w:rFonts w:ascii="Times New Roman" w:eastAsia="바탕" w:hAnsi="Times New Roman" w:cs="Times New Roman"/>
          <w:kern w:val="0"/>
          <w:sz w:val="22"/>
          <w:lang w:val="en-GB"/>
        </w:rPr>
        <w:t xml:space="preserve"> and RAN1#105-e</w:t>
      </w:r>
      <w:r w:rsidR="00A51676">
        <w:rPr>
          <w:rFonts w:ascii="Times New Roman" w:eastAsia="바탕" w:hAnsi="Times New Roman" w:cs="Times New Roman"/>
          <w:kern w:val="0"/>
          <w:sz w:val="22"/>
          <w:lang w:val="en-GB"/>
        </w:rPr>
        <w:t xml:space="preserve"> meeting</w:t>
      </w:r>
      <w:r>
        <w:rPr>
          <w:rFonts w:ascii="Times New Roman" w:eastAsia="바탕" w:hAnsi="Times New Roman" w:cs="Times New Roman"/>
          <w:kern w:val="0"/>
          <w:sz w:val="22"/>
          <w:lang w:val="en-GB"/>
        </w:rPr>
        <w:t>s</w:t>
      </w:r>
      <w:r w:rsidR="00A51676">
        <w:rPr>
          <w:rFonts w:ascii="Times New Roman" w:eastAsia="바탕" w:hAnsi="Times New Roman" w:cs="Times New Roman"/>
          <w:kern w:val="0"/>
          <w:sz w:val="22"/>
          <w:lang w:val="en-GB"/>
        </w:rPr>
        <w:t xml:space="preserve">, RAN1 further agreed on the </w:t>
      </w:r>
      <w:r w:rsidR="004F6938">
        <w:rPr>
          <w:rFonts w:ascii="Times New Roman" w:eastAsia="바탕" w:hAnsi="Times New Roman" w:cs="Times New Roman"/>
          <w:kern w:val="0"/>
          <w:sz w:val="22"/>
          <w:lang w:val="en-GB"/>
        </w:rPr>
        <w:t>UL traffic model</w:t>
      </w:r>
      <w:r w:rsidR="00A51676">
        <w:rPr>
          <w:rFonts w:ascii="Times New Roman" w:eastAsia="바탕" w:hAnsi="Times New Roman" w:cs="Times New Roman"/>
          <w:kern w:val="0"/>
          <w:sz w:val="22"/>
          <w:lang w:val="en-GB"/>
        </w:rPr>
        <w:t>s</w:t>
      </w:r>
      <w:r>
        <w:rPr>
          <w:rFonts w:ascii="Times New Roman" w:eastAsia="바탕" w:hAnsi="Times New Roman" w:cs="Times New Roman"/>
          <w:kern w:val="0"/>
          <w:sz w:val="22"/>
          <w:lang w:val="en-GB"/>
        </w:rPr>
        <w:t xml:space="preserve">, </w:t>
      </w:r>
      <w:r w:rsidR="00A51676">
        <w:rPr>
          <w:rFonts w:ascii="Times New Roman" w:eastAsia="바탕" w:hAnsi="Times New Roman" w:cs="Times New Roman"/>
          <w:kern w:val="0"/>
          <w:sz w:val="22"/>
          <w:lang w:val="en-GB"/>
        </w:rPr>
        <w:t>optional multi-</w:t>
      </w:r>
      <w:r w:rsidR="004F6938">
        <w:rPr>
          <w:rFonts w:ascii="Times New Roman" w:eastAsia="바탕" w:hAnsi="Times New Roman" w:cs="Times New Roman"/>
          <w:kern w:val="0"/>
          <w:sz w:val="22"/>
          <w:lang w:val="en-GB"/>
        </w:rPr>
        <w:t>streams DL</w:t>
      </w:r>
      <w:r w:rsidR="00A51676">
        <w:rPr>
          <w:rFonts w:ascii="Times New Roman" w:eastAsia="바탕" w:hAnsi="Times New Roman" w:cs="Times New Roman"/>
          <w:kern w:val="0"/>
          <w:sz w:val="22"/>
          <w:lang w:val="en-GB"/>
        </w:rPr>
        <w:t xml:space="preserve"> traffic models</w:t>
      </w:r>
      <w:r>
        <w:rPr>
          <w:rFonts w:ascii="Times New Roman" w:eastAsia="바탕" w:hAnsi="Times New Roman" w:cs="Times New Roman"/>
          <w:kern w:val="0"/>
          <w:sz w:val="22"/>
          <w:lang w:val="en-GB"/>
        </w:rPr>
        <w:t>, and the common parameters for calibration and comparison</w:t>
      </w:r>
      <w:r w:rsidR="00A51676">
        <w:rPr>
          <w:rFonts w:ascii="Times New Roman" w:eastAsia="바탕" w:hAnsi="Times New Roman" w:cs="Times New Roman"/>
          <w:kern w:val="0"/>
          <w:sz w:val="22"/>
          <w:lang w:val="en-GB"/>
        </w:rPr>
        <w:t>.</w:t>
      </w:r>
      <w:r w:rsidR="004F6938">
        <w:rPr>
          <w:rFonts w:ascii="Times New Roman" w:eastAsia="바탕" w:hAnsi="Times New Roman" w:cs="Times New Roman"/>
          <w:kern w:val="0"/>
          <w:sz w:val="22"/>
          <w:lang w:val="en-GB"/>
        </w:rPr>
        <w:t xml:space="preserve"> </w:t>
      </w:r>
      <w:r w:rsidR="000E1393" w:rsidRPr="008C04E2">
        <w:rPr>
          <w:rFonts w:ascii="Times New Roman" w:eastAsia="바탕" w:hAnsi="Times New Roman" w:cs="Times New Roman"/>
          <w:kern w:val="0"/>
          <w:sz w:val="22"/>
          <w:lang w:val="en-GB"/>
        </w:rPr>
        <w:t xml:space="preserve">In this paper, we discuss </w:t>
      </w:r>
      <w:r w:rsidR="00DF382E">
        <w:rPr>
          <w:rFonts w:ascii="Times New Roman" w:eastAsia="바탕" w:hAnsi="Times New Roman" w:cs="Times New Roman"/>
          <w:kern w:val="0"/>
          <w:sz w:val="22"/>
          <w:lang w:val="en-GB"/>
        </w:rPr>
        <w:t>remaining details of</w:t>
      </w:r>
      <w:r w:rsidR="000E1393" w:rsidRPr="008C04E2">
        <w:rPr>
          <w:rFonts w:ascii="Times New Roman" w:eastAsia="바탕" w:hAnsi="Times New Roman" w:cs="Times New Roman"/>
          <w:kern w:val="0"/>
          <w:sz w:val="22"/>
          <w:lang w:val="en-GB"/>
        </w:rPr>
        <w:t xml:space="preserve"> </w:t>
      </w:r>
      <w:r w:rsidR="00DF382E">
        <w:rPr>
          <w:rFonts w:ascii="Times New Roman" w:eastAsia="바탕" w:hAnsi="Times New Roman" w:cs="Times New Roman"/>
          <w:kern w:val="0"/>
          <w:sz w:val="22"/>
          <w:lang w:val="en-GB"/>
        </w:rPr>
        <w:t>XR traffic models</w:t>
      </w:r>
      <w:r w:rsidR="000E1393" w:rsidRPr="008C04E2">
        <w:rPr>
          <w:rFonts w:ascii="Times New Roman" w:eastAsia="바탕" w:hAnsi="Times New Roman" w:cs="Times New Roman"/>
          <w:kern w:val="0"/>
          <w:sz w:val="22"/>
          <w:lang w:val="en-GB"/>
        </w:rPr>
        <w:t xml:space="preserve"> for XR operation in NR.</w:t>
      </w:r>
    </w:p>
    <w:p w14:paraId="08477566" w14:textId="2796A1BF" w:rsidR="00A43BCB" w:rsidRDefault="00A86F2D" w:rsidP="00EE5AA1">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On</w:t>
      </w:r>
      <w:r w:rsidR="00E67E2C">
        <w:rPr>
          <w:rFonts w:ascii="Times New Roman" w:eastAsia="바탕" w:hAnsi="Times New Roman" w:cs="Times New Roman"/>
          <w:kern w:val="0"/>
          <w:sz w:val="22"/>
          <w:lang w:val="en-GB"/>
        </w:rPr>
        <w:t xml:space="preserve"> </w:t>
      </w:r>
      <w:r w:rsidR="00EE5AA1">
        <w:rPr>
          <w:rFonts w:ascii="Times New Roman" w:eastAsia="바탕" w:hAnsi="Times New Roman" w:cs="Times New Roman"/>
          <w:kern w:val="0"/>
          <w:sz w:val="22"/>
          <w:lang w:val="en-GB"/>
        </w:rPr>
        <w:t xml:space="preserve">the two-stream modelling of </w:t>
      </w:r>
      <w:r w:rsidR="00EE5AA1" w:rsidRPr="00F33770">
        <w:rPr>
          <w:rFonts w:ascii="Times New Roman" w:eastAsia="바탕" w:hAnsi="Times New Roman" w:cs="Times New Roman"/>
          <w:kern w:val="0"/>
          <w:sz w:val="22"/>
          <w:lang w:val="en-GB" w:eastAsia="x-none"/>
        </w:rPr>
        <w:t>I-frame and P-frame</w:t>
      </w:r>
      <w:r w:rsidR="00EE5AA1">
        <w:rPr>
          <w:rFonts w:ascii="Times New Roman" w:eastAsia="바탕" w:hAnsi="Times New Roman" w:cs="Times New Roman"/>
          <w:kern w:val="0"/>
          <w:sz w:val="22"/>
          <w:lang w:val="en-GB" w:eastAsia="x-none"/>
        </w:rPr>
        <w:t xml:space="preserve"> for DL video stream (</w:t>
      </w:r>
      <w:r w:rsidR="00EE5AA1">
        <w:rPr>
          <w:rFonts w:ascii="Times New Roman" w:eastAsia="바탕" w:hAnsi="Times New Roman" w:cs="Times New Roman"/>
          <w:kern w:val="0"/>
          <w:sz w:val="22"/>
          <w:lang w:val="en-GB"/>
        </w:rPr>
        <w:t xml:space="preserve">Option 1), </w:t>
      </w:r>
      <w:r w:rsidR="00E67E2C">
        <w:rPr>
          <w:rFonts w:ascii="Times New Roman" w:eastAsia="바탕" w:hAnsi="Times New Roman" w:cs="Times New Roman"/>
          <w:kern w:val="0"/>
          <w:sz w:val="22"/>
          <w:lang w:val="en-GB"/>
        </w:rPr>
        <w:t>the following agreement was made in RAN1#105-e meeting.</w:t>
      </w:r>
    </w:p>
    <w:tbl>
      <w:tblPr>
        <w:tblStyle w:val="a7"/>
        <w:tblW w:w="0" w:type="auto"/>
        <w:tblLook w:val="04A0" w:firstRow="1" w:lastRow="0" w:firstColumn="1" w:lastColumn="0" w:noHBand="0" w:noVBand="1"/>
      </w:tblPr>
      <w:tblGrid>
        <w:gridCol w:w="9628"/>
      </w:tblGrid>
      <w:tr w:rsidR="00BE1B7C" w:rsidRPr="0059090B" w14:paraId="2E504BD9" w14:textId="77777777" w:rsidTr="00BE1B7C">
        <w:tc>
          <w:tcPr>
            <w:tcW w:w="9628" w:type="dxa"/>
          </w:tcPr>
          <w:p w14:paraId="55ED9DC1" w14:textId="77777777" w:rsidR="00E67E2C" w:rsidRPr="00E67E2C" w:rsidRDefault="00E67E2C" w:rsidP="00E67E2C">
            <w:pPr>
              <w:widowControl/>
              <w:wordWrap/>
              <w:autoSpaceDE/>
              <w:autoSpaceDN/>
              <w:jc w:val="left"/>
              <w:rPr>
                <w:rFonts w:ascii="Times New Roman" w:eastAsia="바탕" w:hAnsi="Times New Roman" w:cs="Times New Roman"/>
                <w:b/>
                <w:bCs/>
                <w:kern w:val="0"/>
                <w:sz w:val="22"/>
                <w:highlight w:val="green"/>
                <w:lang w:val="en-GB" w:eastAsia="x-none"/>
              </w:rPr>
            </w:pPr>
            <w:r w:rsidRPr="00E67E2C">
              <w:rPr>
                <w:rFonts w:ascii="Times New Roman" w:eastAsia="바탕" w:hAnsi="Times New Roman" w:cs="Times New Roman"/>
                <w:b/>
                <w:bCs/>
                <w:kern w:val="0"/>
                <w:sz w:val="22"/>
                <w:highlight w:val="green"/>
                <w:lang w:val="en-GB" w:eastAsia="x-none"/>
              </w:rPr>
              <w:t>Agreement</w:t>
            </w:r>
          </w:p>
          <w:p w14:paraId="17C9C5E4" w14:textId="77777777" w:rsidR="00E67E2C" w:rsidRPr="00D704E5" w:rsidRDefault="00E67E2C" w:rsidP="00E67E2C">
            <w:pPr>
              <w:widowControl/>
              <w:wordWrap/>
              <w:autoSpaceDE/>
              <w:autoSpaceDN/>
              <w:jc w:val="left"/>
              <w:rPr>
                <w:rFonts w:ascii="Times New Roman" w:eastAsia="바탕" w:hAnsi="Times New Roman" w:cs="Times New Roman"/>
                <w:kern w:val="0"/>
                <w:sz w:val="22"/>
                <w:lang w:val="en-GB" w:eastAsia="x-none"/>
              </w:rPr>
            </w:pPr>
            <w:r w:rsidRPr="00D704E5">
              <w:rPr>
                <w:rFonts w:ascii="Times New Roman" w:eastAsia="바탕" w:hAnsi="Times New Roman" w:cs="Times New Roman"/>
                <w:kern w:val="0"/>
                <w:sz w:val="22"/>
                <w:lang w:val="en-GB" w:eastAsia="x-none"/>
              </w:rPr>
              <w:t xml:space="preserve">For the optional evaluation scenario, two streams of I-frame and P-frame for DL video stream (option 1), the traffic models described in the below table are assumed. </w:t>
            </w:r>
          </w:p>
          <w:p w14:paraId="32B967F6" w14:textId="0ADADD65" w:rsidR="00E67E2C" w:rsidRPr="00D704E5" w:rsidRDefault="00E67E2C" w:rsidP="00E67E2C">
            <w:pPr>
              <w:widowControl/>
              <w:numPr>
                <w:ilvl w:val="0"/>
                <w:numId w:val="29"/>
              </w:numPr>
              <w:wordWrap/>
              <w:autoSpaceDE/>
              <w:autoSpaceDN/>
              <w:jc w:val="left"/>
              <w:rPr>
                <w:rFonts w:ascii="Times New Roman" w:eastAsia="바탕" w:hAnsi="Times New Roman" w:cs="Times New Roman"/>
                <w:kern w:val="0"/>
                <w:sz w:val="22"/>
                <w:lang w:val="en-GB" w:eastAsia="x-none"/>
              </w:rPr>
            </w:pPr>
            <w:r w:rsidRPr="00D704E5">
              <w:rPr>
                <w:rFonts w:ascii="Times New Roman" w:eastAsia="바탕" w:hAnsi="Times New Roman" w:cs="Times New Roman"/>
                <w:kern w:val="0"/>
                <w:sz w:val="22"/>
                <w:lang w:val="en-GB" w:eastAsia="x-none"/>
              </w:rPr>
              <w:t xml:space="preserve">FFS: Parameter values of </w:t>
            </w:r>
            <m:oMath>
              <m:r>
                <w:rPr>
                  <w:rFonts w:ascii="Cambria Math" w:eastAsia="바탕" w:hAnsi="Cambria Math" w:cs="Times New Roman"/>
                  <w:kern w:val="0"/>
                  <w:sz w:val="22"/>
                  <w:lang w:eastAsia="x-none"/>
                </w:rPr>
                <m:t>α</m:t>
              </m:r>
            </m:oMath>
            <w:r w:rsidRPr="00D704E5">
              <w:rPr>
                <w:rFonts w:ascii="Times New Roman" w:eastAsia="바탕" w:hAnsi="Times New Roman" w:cs="Times New Roman"/>
                <w:kern w:val="0"/>
                <w:sz w:val="22"/>
                <w:lang w:val="en-GB" w:eastAsia="x-none"/>
              </w:rPr>
              <w:t xml:space="preserve">, A, B, C, D, E, F, G, H </w:t>
            </w:r>
          </w:p>
          <w:p w14:paraId="0DD621AF" w14:textId="77777777" w:rsidR="00E67E2C" w:rsidRPr="00D704E5" w:rsidRDefault="00E67E2C" w:rsidP="00E67E2C">
            <w:pPr>
              <w:widowControl/>
              <w:numPr>
                <w:ilvl w:val="1"/>
                <w:numId w:val="29"/>
              </w:numPr>
              <w:wordWrap/>
              <w:autoSpaceDE/>
              <w:autoSpaceDN/>
              <w:jc w:val="left"/>
              <w:rPr>
                <w:rFonts w:ascii="Times New Roman" w:eastAsia="바탕" w:hAnsi="Times New Roman" w:cs="Times New Roman"/>
                <w:kern w:val="0"/>
                <w:sz w:val="22"/>
                <w:lang w:val="en-GB" w:eastAsia="x-none"/>
              </w:rPr>
            </w:pPr>
            <w:r w:rsidRPr="00D704E5">
              <w:rPr>
                <w:rFonts w:ascii="Times New Roman" w:eastAsia="바탕" w:hAnsi="Times New Roman" w:cs="Times New Roman"/>
                <w:kern w:val="0"/>
                <w:sz w:val="22"/>
                <w:lang w:val="en-GB" w:eastAsia="x-none"/>
              </w:rPr>
              <w:t>Including the possibility of using multiple set of parameter values</w:t>
            </w:r>
          </w:p>
          <w:p w14:paraId="6AD6FDD4" w14:textId="77777777" w:rsidR="00E67E2C" w:rsidRPr="00D704E5" w:rsidRDefault="00E67E2C" w:rsidP="00E67E2C">
            <w:pPr>
              <w:widowControl/>
              <w:numPr>
                <w:ilvl w:val="0"/>
                <w:numId w:val="29"/>
              </w:numPr>
              <w:wordWrap/>
              <w:autoSpaceDE/>
              <w:autoSpaceDN/>
              <w:jc w:val="left"/>
              <w:rPr>
                <w:rFonts w:ascii="Times New Roman" w:eastAsia="바탕" w:hAnsi="Times New Roman" w:cs="Times New Roman"/>
                <w:kern w:val="0"/>
                <w:sz w:val="22"/>
                <w:lang w:val="en-GB" w:eastAsia="x-none"/>
              </w:rPr>
            </w:pPr>
            <w:r w:rsidRPr="00D704E5">
              <w:rPr>
                <w:rFonts w:ascii="Times New Roman" w:eastAsia="바탕" w:hAnsi="Times New Roman" w:cs="Times New Roman"/>
                <w:kern w:val="0"/>
                <w:sz w:val="22"/>
                <w:lang w:val="en-GB" w:eastAsia="x-none"/>
              </w:rPr>
              <w:t xml:space="preserve">For companies who are evaluating this option, it is recommended to evaluate at least the following scenario: AR/VR, 30Mbps, Dense Urban for FR1 and InH for FR2.  It is encouraged to evaluate additional baseline/optional scenarios/configurations. </w:t>
            </w:r>
          </w:p>
          <w:p w14:paraId="537CCE26" w14:textId="77777777" w:rsidR="00BE1B7C" w:rsidRPr="00A86F2D" w:rsidRDefault="00BE1B7C" w:rsidP="00BE1B7C">
            <w:pPr>
              <w:widowControl/>
              <w:wordWrap/>
              <w:autoSpaceDE/>
              <w:autoSpaceDN/>
              <w:spacing w:before="120" w:after="120"/>
              <w:rPr>
                <w:rFonts w:ascii="Times New Roman" w:eastAsia="바탕" w:hAnsi="Times New Roman" w:cs="Times New Roman"/>
                <w:kern w:val="0"/>
                <w:sz w:val="22"/>
                <w:lang w:val="en-GB"/>
              </w:rPr>
            </w:pPr>
          </w:p>
          <w:tbl>
            <w:tblPr>
              <w:tblW w:w="8363"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6"/>
              <w:gridCol w:w="110"/>
              <w:gridCol w:w="2046"/>
              <w:gridCol w:w="585"/>
              <w:gridCol w:w="965"/>
              <w:gridCol w:w="226"/>
              <w:gridCol w:w="1806"/>
            </w:tblGrid>
            <w:tr w:rsidR="00E67E2C" w:rsidRPr="00BB2A9E" w14:paraId="5AE7B1AF" w14:textId="77777777" w:rsidTr="00F33770">
              <w:trPr>
                <w:trHeight w:val="385"/>
              </w:trPr>
              <w:tc>
                <w:tcPr>
                  <w:tcW w:w="1206" w:type="dxa"/>
                  <w:vMerge w:val="restart"/>
                  <w:shd w:val="clear" w:color="auto" w:fill="auto"/>
                  <w:vAlign w:val="center"/>
                </w:tcPr>
                <w:p w14:paraId="0F038CB1"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zh-CN"/>
                    </w:rPr>
                    <w:t>Two data streams, i.e. M1 = 2</w:t>
                  </w:r>
                </w:p>
              </w:tc>
              <w:tc>
                <w:tcPr>
                  <w:tcW w:w="3897" w:type="dxa"/>
                  <w:gridSpan w:val="3"/>
                  <w:shd w:val="clear" w:color="auto" w:fill="auto"/>
                  <w:vAlign w:val="center"/>
                </w:tcPr>
                <w:p w14:paraId="16391AE0"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zh-CN"/>
                    </w:rPr>
                    <w:t>Option 1A: slice-based</w:t>
                  </w:r>
                </w:p>
              </w:tc>
              <w:tc>
                <w:tcPr>
                  <w:tcW w:w="3260" w:type="dxa"/>
                  <w:gridSpan w:val="4"/>
                  <w:shd w:val="clear" w:color="auto" w:fill="auto"/>
                  <w:vAlign w:val="center"/>
                </w:tcPr>
                <w:p w14:paraId="27C8BC2C"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 w:val="18"/>
                      <w:szCs w:val="18"/>
                      <w:lang w:val="en-GB" w:eastAsia="zh-CN"/>
                    </w:rPr>
                  </w:pPr>
                  <w:r w:rsidRPr="00BB2A9E">
                    <w:rPr>
                      <w:rFonts w:ascii="Times" w:eastAsia="바탕" w:hAnsi="Times" w:cs="Times New Roman"/>
                      <w:b/>
                      <w:kern w:val="0"/>
                      <w:sz w:val="18"/>
                      <w:szCs w:val="18"/>
                      <w:lang w:val="en-GB" w:eastAsia="zh-CN"/>
                    </w:rPr>
                    <w:t>Option 1B: GOP-based</w:t>
                  </w:r>
                </w:p>
              </w:tc>
            </w:tr>
            <w:tr w:rsidR="00E67E2C" w:rsidRPr="00BB2A9E" w14:paraId="363048B3" w14:textId="77777777" w:rsidTr="00F33770">
              <w:trPr>
                <w:trHeight w:val="385"/>
              </w:trPr>
              <w:tc>
                <w:tcPr>
                  <w:tcW w:w="1206" w:type="dxa"/>
                  <w:vMerge/>
                  <w:shd w:val="clear" w:color="auto" w:fill="auto"/>
                  <w:vAlign w:val="center"/>
                </w:tcPr>
                <w:p w14:paraId="05986E47"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p>
              </w:tc>
              <w:tc>
                <w:tcPr>
                  <w:tcW w:w="2032" w:type="dxa"/>
                  <w:gridSpan w:val="2"/>
                  <w:shd w:val="clear" w:color="auto" w:fill="auto"/>
                  <w:vAlign w:val="center"/>
                </w:tcPr>
                <w:p w14:paraId="43CB5C41" w14:textId="77777777" w:rsidR="00E67E2C" w:rsidRPr="00BB2A9E" w:rsidRDefault="00E67E2C" w:rsidP="00E67E2C">
                  <w:pPr>
                    <w:widowControl/>
                    <w:wordWrap/>
                    <w:autoSpaceDE/>
                    <w:autoSpaceDN/>
                    <w:spacing w:after="0" w:line="240" w:lineRule="auto"/>
                    <w:ind w:leftChars="400" w:left="800"/>
                    <w:jc w:val="left"/>
                    <w:rPr>
                      <w:rFonts w:ascii="Times" w:eastAsia="바탕" w:hAnsi="Times" w:cs="Times New Roman"/>
                      <w:kern w:val="0"/>
                      <w:szCs w:val="24"/>
                      <w:lang w:val="en-GB" w:eastAsia="zh-CN"/>
                    </w:rPr>
                  </w:pPr>
                  <w:r w:rsidRPr="00BB2A9E">
                    <w:rPr>
                      <w:rFonts w:ascii="Times" w:eastAsia="바탕" w:hAnsi="Times" w:cs="Times New Roman"/>
                      <w:kern w:val="0"/>
                      <w:szCs w:val="24"/>
                      <w:lang w:val="en-GB" w:eastAsia="zh-CN"/>
                    </w:rPr>
                    <w:t>I-stream</w:t>
                  </w:r>
                </w:p>
              </w:tc>
              <w:tc>
                <w:tcPr>
                  <w:tcW w:w="1865" w:type="dxa"/>
                  <w:shd w:val="clear" w:color="auto" w:fill="auto"/>
                  <w:vAlign w:val="center"/>
                </w:tcPr>
                <w:p w14:paraId="6B9F07DF"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Cs w:val="24"/>
                      <w:lang w:val="en-GB" w:eastAsia="zh-CN"/>
                    </w:rPr>
                  </w:pPr>
                  <w:r w:rsidRPr="00BB2A9E">
                    <w:rPr>
                      <w:rFonts w:ascii="Times" w:eastAsia="바탕" w:hAnsi="Times" w:cs="Times New Roman"/>
                      <w:kern w:val="0"/>
                      <w:szCs w:val="24"/>
                      <w:lang w:val="en-GB" w:eastAsia="zh-CN"/>
                    </w:rPr>
                    <w:t>P-stream</w:t>
                  </w:r>
                </w:p>
              </w:tc>
              <w:tc>
                <w:tcPr>
                  <w:tcW w:w="1751" w:type="dxa"/>
                  <w:gridSpan w:val="3"/>
                  <w:shd w:val="clear" w:color="auto" w:fill="auto"/>
                  <w:vAlign w:val="center"/>
                </w:tcPr>
                <w:p w14:paraId="4EFDE32F"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 w:val="18"/>
                      <w:szCs w:val="18"/>
                      <w:lang w:val="en-GB" w:eastAsia="zh-CN"/>
                    </w:rPr>
                  </w:pPr>
                  <w:r w:rsidRPr="00BB2A9E">
                    <w:rPr>
                      <w:rFonts w:ascii="Times" w:eastAsia="바탕" w:hAnsi="Times" w:cs="Times New Roman"/>
                      <w:kern w:val="0"/>
                      <w:sz w:val="18"/>
                      <w:szCs w:val="18"/>
                      <w:lang w:val="en-GB" w:eastAsia="zh-CN"/>
                    </w:rPr>
                    <w:t>I-stream</w:t>
                  </w:r>
                </w:p>
              </w:tc>
              <w:tc>
                <w:tcPr>
                  <w:tcW w:w="1509" w:type="dxa"/>
                  <w:shd w:val="clear" w:color="auto" w:fill="auto"/>
                  <w:vAlign w:val="center"/>
                </w:tcPr>
                <w:p w14:paraId="7D014E93"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 w:val="18"/>
                      <w:szCs w:val="18"/>
                      <w:lang w:val="en-GB" w:eastAsia="zh-CN"/>
                    </w:rPr>
                  </w:pPr>
                  <w:r w:rsidRPr="00BB2A9E">
                    <w:rPr>
                      <w:rFonts w:ascii="Times" w:eastAsia="바탕" w:hAnsi="Times" w:cs="Times New Roman"/>
                      <w:kern w:val="0"/>
                      <w:sz w:val="18"/>
                      <w:szCs w:val="18"/>
                      <w:lang w:val="en-GB" w:eastAsia="zh-CN"/>
                    </w:rPr>
                    <w:t>P-stream</w:t>
                  </w:r>
                </w:p>
              </w:tc>
            </w:tr>
            <w:tr w:rsidR="00E67E2C" w:rsidRPr="00BB2A9E" w14:paraId="23151F09" w14:textId="77777777" w:rsidTr="00F33770">
              <w:trPr>
                <w:trHeight w:val="385"/>
              </w:trPr>
              <w:tc>
                <w:tcPr>
                  <w:tcW w:w="1206" w:type="dxa"/>
                  <w:shd w:val="clear" w:color="auto" w:fill="auto"/>
                  <w:vAlign w:val="center"/>
                </w:tcPr>
                <w:p w14:paraId="7561D90F"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zh-CN"/>
                    </w:rPr>
                    <w:t>Packet modelling</w:t>
                  </w:r>
                </w:p>
              </w:tc>
              <w:tc>
                <w:tcPr>
                  <w:tcW w:w="3897" w:type="dxa"/>
                  <w:gridSpan w:val="3"/>
                  <w:shd w:val="clear" w:color="auto" w:fill="auto"/>
                  <w:vAlign w:val="center"/>
                </w:tcPr>
                <w:p w14:paraId="45D11314"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Cs w:val="24"/>
                      <w:lang w:val="en-GB" w:eastAsia="zh-CN"/>
                    </w:rPr>
                  </w:pPr>
                  <w:r w:rsidRPr="00BB2A9E">
                    <w:rPr>
                      <w:rFonts w:ascii="Times" w:eastAsia="맑은 고딕" w:hAnsi="Times" w:cs="Times New Roman"/>
                      <w:kern w:val="0"/>
                      <w:szCs w:val="24"/>
                      <w:lang w:val="en-GB" w:eastAsia="zh-CN"/>
                    </w:rPr>
                    <w:t>Slice-level</w:t>
                  </w:r>
                </w:p>
              </w:tc>
              <w:tc>
                <w:tcPr>
                  <w:tcW w:w="3260" w:type="dxa"/>
                  <w:gridSpan w:val="4"/>
                  <w:shd w:val="clear" w:color="auto" w:fill="auto"/>
                  <w:vAlign w:val="center"/>
                </w:tcPr>
                <w:p w14:paraId="00D5BF36"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 w:val="18"/>
                      <w:szCs w:val="18"/>
                      <w:lang w:val="en-GB" w:eastAsia="zh-CN"/>
                    </w:rPr>
                  </w:pPr>
                  <w:r w:rsidRPr="00BB2A9E">
                    <w:rPr>
                      <w:rFonts w:ascii="Times" w:eastAsia="맑은 고딕" w:hAnsi="Times" w:cs="Times New Roman"/>
                      <w:kern w:val="0"/>
                      <w:sz w:val="18"/>
                      <w:szCs w:val="18"/>
                      <w:lang w:val="en-GB" w:eastAsia="zh-CN"/>
                    </w:rPr>
                    <w:t>Frame-level</w:t>
                  </w:r>
                </w:p>
              </w:tc>
            </w:tr>
            <w:tr w:rsidR="00E67E2C" w:rsidRPr="00BB2A9E" w14:paraId="441B6D47" w14:textId="77777777" w:rsidTr="00F33770">
              <w:trPr>
                <w:trHeight w:val="748"/>
              </w:trPr>
              <w:tc>
                <w:tcPr>
                  <w:tcW w:w="1206" w:type="dxa"/>
                  <w:shd w:val="clear" w:color="auto" w:fill="auto"/>
                  <w:vAlign w:val="center"/>
                </w:tcPr>
                <w:p w14:paraId="7C545A62"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en-US"/>
                    </w:rPr>
                    <w:t>Traffic pattern</w:t>
                  </w:r>
                </w:p>
              </w:tc>
              <w:tc>
                <w:tcPr>
                  <w:tcW w:w="3897" w:type="dxa"/>
                  <w:gridSpan w:val="3"/>
                  <w:shd w:val="clear" w:color="auto" w:fill="auto"/>
                  <w:vAlign w:val="center"/>
                </w:tcPr>
                <w:p w14:paraId="4B1C5D32" w14:textId="77777777" w:rsidR="00E67E2C" w:rsidRPr="00BB2A9E" w:rsidRDefault="00E67E2C" w:rsidP="00E67E2C">
                  <w:pPr>
                    <w:widowControl/>
                    <w:wordWrap/>
                    <w:autoSpaceDE/>
                    <w:autoSpaceDN/>
                    <w:spacing w:after="0" w:line="240" w:lineRule="auto"/>
                    <w:jc w:val="left"/>
                    <w:rPr>
                      <w:rFonts w:ascii="Times" w:eastAsia="바탕" w:hAnsi="Times" w:cs="Times New Roman"/>
                      <w:kern w:val="0"/>
                      <w:szCs w:val="24"/>
                      <w:lang w:val="en-GB" w:eastAsia="en-US"/>
                    </w:rPr>
                  </w:pPr>
                  <w:r w:rsidRPr="00BB2A9E">
                    <w:rPr>
                      <w:rFonts w:ascii="Times" w:eastAsia="바탕" w:hAnsi="Times" w:cs="Times New Roman"/>
                      <w:kern w:val="0"/>
                      <w:szCs w:val="24"/>
                      <w:lang w:val="en-GB" w:eastAsia="zh-CN"/>
                    </w:rPr>
                    <w:t>Both streams are periodic at 60 fps</w:t>
                  </w:r>
                  <w:r w:rsidRPr="00BB2A9E">
                    <w:rPr>
                      <w:rFonts w:ascii="Times" w:eastAsia="바탕" w:hAnsi="Times" w:cs="Times New Roman"/>
                      <w:kern w:val="0"/>
                      <w:szCs w:val="24"/>
                      <w:lang w:val="en-GB" w:eastAsia="en-US"/>
                    </w:rPr>
                    <w:t xml:space="preserve"> with the same jitter model as for single stream. </w:t>
                  </w:r>
                </w:p>
              </w:tc>
              <w:tc>
                <w:tcPr>
                  <w:tcW w:w="3260" w:type="dxa"/>
                  <w:gridSpan w:val="4"/>
                  <w:shd w:val="clear" w:color="auto" w:fill="auto"/>
                  <w:vAlign w:val="center"/>
                </w:tcPr>
                <w:p w14:paraId="1A302580" w14:textId="77777777" w:rsidR="00E67E2C" w:rsidRPr="00BB2A9E" w:rsidRDefault="00E67E2C" w:rsidP="00E67E2C">
                  <w:pPr>
                    <w:widowControl/>
                    <w:wordWrap/>
                    <w:autoSpaceDE/>
                    <w:autoSpaceDN/>
                    <w:spacing w:after="0" w:line="240" w:lineRule="auto"/>
                    <w:jc w:val="left"/>
                    <w:rPr>
                      <w:rFonts w:ascii="Times" w:eastAsia="맑은 고딕" w:hAnsi="Times" w:cs="Times New Roman"/>
                      <w:kern w:val="0"/>
                      <w:sz w:val="18"/>
                      <w:szCs w:val="18"/>
                      <w:lang w:val="en-GB" w:eastAsia="zh-CN"/>
                    </w:rPr>
                  </w:pPr>
                  <w:r w:rsidRPr="00BB2A9E">
                    <w:rPr>
                      <w:rFonts w:ascii="Times" w:eastAsia="바탕" w:hAnsi="Times" w:cs="Times New Roman"/>
                      <w:kern w:val="0"/>
                      <w:sz w:val="18"/>
                      <w:szCs w:val="18"/>
                      <w:lang w:val="en-GB" w:eastAsia="zh-CN"/>
                    </w:rPr>
                    <w:t>Follow the GOP structure, where GOP size K = 8</w:t>
                  </w:r>
                  <w:r w:rsidRPr="00BB2A9E">
                    <w:rPr>
                      <w:rFonts w:ascii="Times" w:eastAsia="바탕" w:hAnsi="Times" w:cs="Times New Roman"/>
                      <w:kern w:val="0"/>
                      <w:szCs w:val="24"/>
                      <w:lang w:val="en-GB" w:eastAsia="en-US"/>
                    </w:rPr>
                    <w:t xml:space="preserve"> with the same jitter model as for single stream.</w:t>
                  </w:r>
                </w:p>
              </w:tc>
            </w:tr>
            <w:tr w:rsidR="00E67E2C" w:rsidRPr="00BB2A9E" w14:paraId="53938A20" w14:textId="77777777" w:rsidTr="00F33770">
              <w:trPr>
                <w:trHeight w:val="443"/>
              </w:trPr>
              <w:tc>
                <w:tcPr>
                  <w:tcW w:w="1206" w:type="dxa"/>
                  <w:vMerge w:val="restart"/>
                  <w:shd w:val="clear" w:color="auto" w:fill="auto"/>
                  <w:vAlign w:val="center"/>
                </w:tcPr>
                <w:p w14:paraId="6B3C0519"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zh-CN"/>
                    </w:rPr>
                    <w:t>Number of packets per stream at a time</w:t>
                  </w:r>
                </w:p>
              </w:tc>
              <w:tc>
                <w:tcPr>
                  <w:tcW w:w="2032" w:type="dxa"/>
                  <w:gridSpan w:val="2"/>
                  <w:shd w:val="clear" w:color="auto" w:fill="auto"/>
                  <w:vAlign w:val="center"/>
                </w:tcPr>
                <w:p w14:paraId="789C74C8" w14:textId="77777777" w:rsidR="00E67E2C" w:rsidRPr="00BB2A9E" w:rsidRDefault="00E67E2C" w:rsidP="00E67E2C">
                  <w:pPr>
                    <w:widowControl/>
                    <w:wordWrap/>
                    <w:autoSpaceDE/>
                    <w:autoSpaceDN/>
                    <w:spacing w:after="0" w:line="240" w:lineRule="auto"/>
                    <w:ind w:leftChars="400" w:left="800"/>
                    <w:jc w:val="left"/>
                    <w:rPr>
                      <w:rFonts w:ascii="Times" w:eastAsia="바탕" w:hAnsi="Times" w:cs="Times New Roman"/>
                      <w:kern w:val="0"/>
                      <w:szCs w:val="24"/>
                      <w:lang w:val="en-GB" w:eastAsia="zh-CN"/>
                    </w:rPr>
                  </w:pPr>
                  <w:r w:rsidRPr="00BB2A9E">
                    <w:rPr>
                      <w:rFonts w:ascii="Times" w:eastAsia="바탕" w:hAnsi="Times" w:cs="Times New Roman"/>
                      <w:kern w:val="0"/>
                      <w:szCs w:val="24"/>
                      <w:lang w:val="en-GB" w:eastAsia="zh-CN"/>
                    </w:rPr>
                    <w:t>1</w:t>
                  </w:r>
                </w:p>
              </w:tc>
              <w:tc>
                <w:tcPr>
                  <w:tcW w:w="1865" w:type="dxa"/>
                  <w:shd w:val="clear" w:color="auto" w:fill="auto"/>
                  <w:vAlign w:val="center"/>
                </w:tcPr>
                <w:p w14:paraId="253921A8" w14:textId="77777777" w:rsidR="00E67E2C" w:rsidRPr="00BB2A9E" w:rsidRDefault="00E67E2C" w:rsidP="00E67E2C">
                  <w:pPr>
                    <w:widowControl/>
                    <w:wordWrap/>
                    <w:autoSpaceDE/>
                    <w:autoSpaceDN/>
                    <w:spacing w:after="0" w:line="240" w:lineRule="auto"/>
                    <w:ind w:leftChars="400" w:left="800"/>
                    <w:jc w:val="left"/>
                    <w:rPr>
                      <w:rFonts w:ascii="Times" w:eastAsia="바탕" w:hAnsi="Times" w:cs="Times New Roman"/>
                      <w:kern w:val="0"/>
                      <w:szCs w:val="24"/>
                      <w:lang w:val="en-GB" w:eastAsia="zh-CN"/>
                    </w:rPr>
                  </w:pPr>
                  <w:r w:rsidRPr="00BB2A9E">
                    <w:rPr>
                      <w:rFonts w:ascii="Times" w:eastAsia="바탕" w:hAnsi="Times" w:cs="Times New Roman"/>
                      <w:kern w:val="0"/>
                      <w:szCs w:val="24"/>
                      <w:lang w:val="en-GB" w:eastAsia="zh-CN"/>
                    </w:rPr>
                    <w:t>N-1</w:t>
                  </w:r>
                </w:p>
              </w:tc>
              <w:tc>
                <w:tcPr>
                  <w:tcW w:w="3260" w:type="dxa"/>
                  <w:gridSpan w:val="4"/>
                  <w:vMerge w:val="restart"/>
                  <w:shd w:val="clear" w:color="auto" w:fill="auto"/>
                  <w:vAlign w:val="center"/>
                </w:tcPr>
                <w:p w14:paraId="1BCCED65" w14:textId="77777777" w:rsidR="00E67E2C" w:rsidRPr="00BB2A9E" w:rsidRDefault="00E67E2C" w:rsidP="00E67E2C">
                  <w:pPr>
                    <w:widowControl/>
                    <w:wordWrap/>
                    <w:autoSpaceDE/>
                    <w:autoSpaceDN/>
                    <w:spacing w:after="0" w:line="240" w:lineRule="auto"/>
                    <w:jc w:val="left"/>
                    <w:rPr>
                      <w:rFonts w:ascii="Times" w:eastAsia="바탕" w:hAnsi="Times" w:cs="Times New Roman"/>
                      <w:kern w:val="0"/>
                      <w:sz w:val="18"/>
                      <w:szCs w:val="18"/>
                      <w:lang w:val="en-GB" w:eastAsia="zh-CN"/>
                    </w:rPr>
                  </w:pPr>
                  <w:r w:rsidRPr="00BB2A9E">
                    <w:rPr>
                      <w:rFonts w:ascii="Times" w:eastAsia="바탕" w:hAnsi="Times" w:cs="Times New Roman"/>
                      <w:kern w:val="0"/>
                      <w:sz w:val="18"/>
                      <w:szCs w:val="18"/>
                      <w:lang w:val="en-GB" w:eastAsia="zh-CN"/>
                    </w:rPr>
                    <w:t>I-frame: 1 or 0</w:t>
                  </w:r>
                </w:p>
                <w:p w14:paraId="1FBBFA7C" w14:textId="77777777" w:rsidR="00E67E2C" w:rsidRPr="00BB2A9E" w:rsidRDefault="00E67E2C" w:rsidP="00E67E2C">
                  <w:pPr>
                    <w:widowControl/>
                    <w:wordWrap/>
                    <w:autoSpaceDE/>
                    <w:autoSpaceDN/>
                    <w:spacing w:after="0" w:line="240" w:lineRule="auto"/>
                    <w:jc w:val="left"/>
                    <w:rPr>
                      <w:rFonts w:ascii="Times" w:eastAsia="바탕" w:hAnsi="Times" w:cs="Times New Roman"/>
                      <w:kern w:val="0"/>
                      <w:sz w:val="18"/>
                      <w:szCs w:val="18"/>
                      <w:lang w:val="en-GB" w:eastAsia="zh-CN"/>
                    </w:rPr>
                  </w:pPr>
                  <w:r w:rsidRPr="00BB2A9E">
                    <w:rPr>
                      <w:rFonts w:ascii="Times" w:eastAsia="바탕" w:hAnsi="Times" w:cs="Times New Roman"/>
                      <w:kern w:val="0"/>
                      <w:sz w:val="18"/>
                      <w:szCs w:val="18"/>
                      <w:lang w:val="en-GB" w:eastAsia="zh-CN"/>
                    </w:rPr>
                    <w:t>P-frame: 0 or 1</w:t>
                  </w:r>
                </w:p>
                <w:p w14:paraId="098522C5" w14:textId="77777777" w:rsidR="00E67E2C" w:rsidRPr="00BB2A9E" w:rsidRDefault="00E67E2C" w:rsidP="00E67E2C">
                  <w:pPr>
                    <w:widowControl/>
                    <w:wordWrap/>
                    <w:autoSpaceDE/>
                    <w:autoSpaceDN/>
                    <w:spacing w:after="0" w:line="240" w:lineRule="auto"/>
                    <w:jc w:val="left"/>
                    <w:rPr>
                      <w:rFonts w:ascii="Times" w:eastAsia="바탕" w:hAnsi="Times" w:cs="Times New Roman"/>
                      <w:kern w:val="0"/>
                      <w:sz w:val="18"/>
                      <w:szCs w:val="18"/>
                      <w:lang w:val="en-GB" w:eastAsia="zh-CN"/>
                    </w:rPr>
                  </w:pPr>
                  <w:r w:rsidRPr="00BB2A9E">
                    <w:rPr>
                      <w:rFonts w:ascii="Times" w:eastAsia="바탕" w:hAnsi="Times" w:cs="Times New Roman"/>
                      <w:kern w:val="0"/>
                      <w:szCs w:val="24"/>
                      <w:lang w:val="en-GB" w:eastAsia="ja-JP"/>
                    </w:rPr>
                    <w:t>At each time instant, there is either only one</w:t>
                  </w:r>
                  <w:r w:rsidRPr="00BB2A9E">
                    <w:rPr>
                      <w:rFonts w:ascii="Times" w:eastAsia="바탕" w:hAnsi="Times" w:cs="Times New Roman"/>
                      <w:kern w:val="0"/>
                      <w:szCs w:val="24"/>
                      <w:lang w:val="en-GB" w:eastAsia="zh-CN"/>
                    </w:rPr>
                    <w:t xml:space="preserve"> I-stream packet or only one P-stream packet</w:t>
                  </w:r>
                </w:p>
              </w:tc>
            </w:tr>
            <w:tr w:rsidR="00E67E2C" w:rsidRPr="00BB2A9E" w14:paraId="1614AAC5" w14:textId="77777777" w:rsidTr="00F33770">
              <w:trPr>
                <w:trHeight w:val="443"/>
              </w:trPr>
              <w:tc>
                <w:tcPr>
                  <w:tcW w:w="1206" w:type="dxa"/>
                  <w:vMerge/>
                  <w:shd w:val="clear" w:color="auto" w:fill="auto"/>
                  <w:vAlign w:val="center"/>
                </w:tcPr>
                <w:p w14:paraId="5E26CE0E"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p>
              </w:tc>
              <w:tc>
                <w:tcPr>
                  <w:tcW w:w="3897" w:type="dxa"/>
                  <w:gridSpan w:val="3"/>
                  <w:shd w:val="clear" w:color="auto" w:fill="auto"/>
                  <w:vAlign w:val="center"/>
                </w:tcPr>
                <w:p w14:paraId="11BBE686" w14:textId="77777777" w:rsidR="00E67E2C" w:rsidRPr="00BB2A9E" w:rsidRDefault="00E67E2C" w:rsidP="00E67E2C">
                  <w:pPr>
                    <w:wordWrap/>
                    <w:overflowPunct w:val="0"/>
                    <w:adjustRightInd w:val="0"/>
                    <w:spacing w:after="0" w:line="240" w:lineRule="auto"/>
                    <w:contextualSpacing/>
                    <w:jc w:val="left"/>
                    <w:rPr>
                      <w:rFonts w:ascii="Times" w:eastAsia="바탕" w:hAnsi="Times" w:cs="Times New Roman"/>
                      <w:kern w:val="0"/>
                      <w:szCs w:val="24"/>
                      <w:lang w:val="en-GB" w:eastAsia="zh-CN"/>
                    </w:rPr>
                  </w:pPr>
                  <w:r w:rsidRPr="00BB2A9E">
                    <w:rPr>
                      <w:rFonts w:ascii="Times" w:eastAsia="바탕" w:hAnsi="Times" w:cs="Times New Roman"/>
                      <w:kern w:val="0"/>
                      <w:szCs w:val="24"/>
                      <w:lang w:val="en-GB" w:eastAsia="x-none"/>
                    </w:rPr>
                    <w:t>N = 8: the number of slices per frame.</w:t>
                  </w:r>
                </w:p>
              </w:tc>
              <w:tc>
                <w:tcPr>
                  <w:tcW w:w="3260" w:type="dxa"/>
                  <w:gridSpan w:val="4"/>
                  <w:vMerge/>
                  <w:shd w:val="clear" w:color="auto" w:fill="auto"/>
                  <w:vAlign w:val="center"/>
                </w:tcPr>
                <w:p w14:paraId="70876AAF"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 w:val="18"/>
                      <w:szCs w:val="18"/>
                      <w:lang w:val="en-GB" w:eastAsia="zh-CN"/>
                    </w:rPr>
                  </w:pPr>
                </w:p>
              </w:tc>
            </w:tr>
            <w:tr w:rsidR="00E67E2C" w:rsidRPr="00BB2A9E" w14:paraId="2B67AB9E" w14:textId="77777777" w:rsidTr="00F33770">
              <w:trPr>
                <w:trHeight w:val="596"/>
              </w:trPr>
              <w:tc>
                <w:tcPr>
                  <w:tcW w:w="1206" w:type="dxa"/>
                  <w:vMerge w:val="restart"/>
                  <w:shd w:val="clear" w:color="auto" w:fill="auto"/>
                  <w:vAlign w:val="center"/>
                </w:tcPr>
                <w:p w14:paraId="31E81053"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zh-CN"/>
                    </w:rPr>
                    <w:t>Average data rate per stream</w:t>
                  </w:r>
                </w:p>
              </w:tc>
              <w:tc>
                <w:tcPr>
                  <w:tcW w:w="2032" w:type="dxa"/>
                  <w:gridSpan w:val="2"/>
                  <w:shd w:val="clear" w:color="auto" w:fill="auto"/>
                  <w:vAlign w:val="center"/>
                </w:tcPr>
                <w:p w14:paraId="2EC701F1" w14:textId="0CB5A2D4" w:rsidR="00E67E2C" w:rsidRPr="00BB2A9E" w:rsidDel="00480AB1" w:rsidRDefault="00E67E2C" w:rsidP="00E67E2C">
                  <w:pPr>
                    <w:widowControl/>
                    <w:wordWrap/>
                    <w:autoSpaceDE/>
                    <w:autoSpaceDN/>
                    <w:spacing w:after="0" w:line="240" w:lineRule="auto"/>
                    <w:jc w:val="center"/>
                    <w:rPr>
                      <w:rFonts w:ascii="Times" w:eastAsia="맑은 고딕" w:hAnsi="Times" w:cs="Times New Roman"/>
                      <w:kern w:val="0"/>
                      <w:szCs w:val="24"/>
                      <w:lang w:val="en-GB" w:eastAsia="zh-CN"/>
                    </w:rPr>
                  </w:pPr>
                  <w:r w:rsidRPr="00BB2A9E">
                    <w:rPr>
                      <w:rFonts w:ascii="Times" w:eastAsia="바탕" w:hAnsi="Times" w:cs="Times New Roman"/>
                      <w:noProof/>
                      <w:kern w:val="0"/>
                      <w:szCs w:val="24"/>
                    </w:rPr>
                    <w:drawing>
                      <wp:inline distT="0" distB="0" distL="0" distR="0" wp14:anchorId="3D9D8FCC" wp14:editId="60A253EF">
                        <wp:extent cx="1079500" cy="361950"/>
                        <wp:effectExtent l="0" t="0" r="6350" b="0"/>
                        <wp:docPr id="8" name="그림 8"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361950"/>
                                </a:xfrm>
                                <a:prstGeom prst="rect">
                                  <a:avLst/>
                                </a:prstGeom>
                                <a:noFill/>
                                <a:ln>
                                  <a:noFill/>
                                </a:ln>
                              </pic:spPr>
                            </pic:pic>
                          </a:graphicData>
                        </a:graphic>
                      </wp:inline>
                    </w:drawing>
                  </w:r>
                </w:p>
              </w:tc>
              <w:tc>
                <w:tcPr>
                  <w:tcW w:w="1865" w:type="dxa"/>
                  <w:shd w:val="clear" w:color="auto" w:fill="auto"/>
                  <w:vAlign w:val="center"/>
                </w:tcPr>
                <w:p w14:paraId="23A24076" w14:textId="57A6CCED" w:rsidR="00E67E2C" w:rsidRPr="00BB2A9E" w:rsidDel="00480AB1" w:rsidRDefault="00E67E2C" w:rsidP="00E67E2C">
                  <w:pPr>
                    <w:widowControl/>
                    <w:wordWrap/>
                    <w:autoSpaceDE/>
                    <w:autoSpaceDN/>
                    <w:spacing w:after="0" w:line="240" w:lineRule="auto"/>
                    <w:jc w:val="center"/>
                    <w:rPr>
                      <w:rFonts w:ascii="Times" w:eastAsia="맑은 고딕" w:hAnsi="Times" w:cs="Times New Roman"/>
                      <w:kern w:val="0"/>
                      <w:szCs w:val="24"/>
                      <w:lang w:val="en-GB" w:eastAsia="zh-CN"/>
                    </w:rPr>
                  </w:pPr>
                  <w:r w:rsidRPr="00BB2A9E">
                    <w:rPr>
                      <w:rFonts w:ascii="Times" w:eastAsia="바탕" w:hAnsi="Times" w:cs="Times New Roman"/>
                      <w:noProof/>
                      <w:kern w:val="0"/>
                      <w:szCs w:val="24"/>
                    </w:rPr>
                    <w:drawing>
                      <wp:inline distT="0" distB="0" distL="0" distR="0" wp14:anchorId="4E7AD4F6" wp14:editId="5948B2BD">
                        <wp:extent cx="1155700" cy="374650"/>
                        <wp:effectExtent l="0" t="0" r="6350" b="6350"/>
                        <wp:docPr id="7" name="그림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5700" cy="374650"/>
                                </a:xfrm>
                                <a:prstGeom prst="rect">
                                  <a:avLst/>
                                </a:prstGeom>
                                <a:noFill/>
                                <a:ln>
                                  <a:noFill/>
                                </a:ln>
                              </pic:spPr>
                            </pic:pic>
                          </a:graphicData>
                        </a:graphic>
                      </wp:inline>
                    </w:drawing>
                  </w:r>
                </w:p>
              </w:tc>
              <w:tc>
                <w:tcPr>
                  <w:tcW w:w="1751" w:type="dxa"/>
                  <w:gridSpan w:val="3"/>
                  <w:shd w:val="clear" w:color="auto" w:fill="auto"/>
                  <w:vAlign w:val="center"/>
                </w:tcPr>
                <w:p w14:paraId="228FB467" w14:textId="77777777" w:rsidR="00E67E2C" w:rsidRPr="00BB2A9E" w:rsidRDefault="00E67E2C" w:rsidP="00E67E2C">
                  <w:pPr>
                    <w:widowControl/>
                    <w:wordWrap/>
                    <w:autoSpaceDE/>
                    <w:autoSpaceDN/>
                    <w:spacing w:after="0" w:line="240" w:lineRule="auto"/>
                    <w:jc w:val="center"/>
                    <w:rPr>
                      <w:rFonts w:ascii="Times" w:eastAsia="맑은 고딕" w:hAnsi="Times" w:cs="Times New Roman"/>
                      <w:kern w:val="0"/>
                      <w:sz w:val="18"/>
                      <w:szCs w:val="18"/>
                      <w:lang w:val="en-GB" w:eastAsia="zh-CN"/>
                    </w:rPr>
                  </w:pPr>
                  <w:r w:rsidRPr="00BB2A9E">
                    <w:rPr>
                      <w:rFonts w:ascii="Times" w:eastAsia="맑은 고딕" w:hAnsi="Times" w:cs="Times New Roman"/>
                      <w:kern w:val="0"/>
                      <w:sz w:val="18"/>
                      <w:szCs w:val="18"/>
                      <w:lang w:val="en-GB" w:eastAsia="zh-CN"/>
                    </w:rPr>
                    <w:fldChar w:fldCharType="begin"/>
                  </w:r>
                  <w:r w:rsidRPr="00BB2A9E">
                    <w:rPr>
                      <w:rFonts w:ascii="Times" w:eastAsia="맑은 고딕" w:hAnsi="Times" w:cs="Times New Roman"/>
                      <w:kern w:val="0"/>
                      <w:sz w:val="18"/>
                      <w:szCs w:val="18"/>
                      <w:lang w:val="en-GB" w:eastAsia="zh-CN"/>
                    </w:rPr>
                    <w:instrText xml:space="preserve"> QUOTE </w:instrText>
                  </w:r>
                  <m:oMath>
                    <m:sSub>
                      <m:sSubPr>
                        <m:ctrlPr>
                          <w:rPr>
                            <w:rFonts w:ascii="Cambria Math" w:eastAsia="맑은 고딕" w:hAnsi="Cambria Math"/>
                            <w:i/>
                            <w:sz w:val="18"/>
                            <w:szCs w:val="18"/>
                            <w:lang w:eastAsia="zh-CN"/>
                          </w:rPr>
                        </m:ctrlPr>
                      </m:sSubPr>
                      <m:e>
                        <m:r>
                          <m:rPr>
                            <m:sty m:val="p"/>
                          </m:rPr>
                          <w:rPr>
                            <w:rFonts w:ascii="Cambria Math" w:eastAsia="맑은 고딕" w:hAnsi="Cambria Math"/>
                            <w:sz w:val="18"/>
                            <w:szCs w:val="18"/>
                            <w:lang w:eastAsia="zh-CN"/>
                          </w:rPr>
                          <m:t>R</m:t>
                        </m:r>
                      </m:e>
                      <m:sub>
                        <m:r>
                          <m:rPr>
                            <m:sty m:val="p"/>
                          </m:rPr>
                          <w:rPr>
                            <w:rFonts w:ascii="Cambria Math" w:eastAsia="맑은 고딕" w:hAnsi="Cambria Math"/>
                            <w:sz w:val="18"/>
                            <w:szCs w:val="18"/>
                            <w:lang w:eastAsia="zh-CN"/>
                          </w:rPr>
                          <m:t>I</m:t>
                        </m:r>
                      </m:sub>
                    </m:sSub>
                    <m:r>
                      <m:rPr>
                        <m:sty m:val="p"/>
                      </m:rPr>
                      <w:rPr>
                        <w:rFonts w:ascii="Cambria Math" w:eastAsia="맑은 고딕" w:hAnsi="Cambria Math"/>
                        <w:sz w:val="18"/>
                        <w:szCs w:val="18"/>
                        <w:lang w:eastAsia="zh-CN"/>
                      </w:rPr>
                      <m:t>=R*</m:t>
                    </m:r>
                    <m:f>
                      <m:fPr>
                        <m:ctrlPr>
                          <w:rPr>
                            <w:rFonts w:ascii="Cambria Math" w:eastAsia="맑은 고딕" w:hAnsi="Cambria Math"/>
                            <w:sz w:val="18"/>
                            <w:szCs w:val="18"/>
                            <w:lang w:eastAsia="zh-CN"/>
                          </w:rPr>
                        </m:ctrlPr>
                      </m:fPr>
                      <m:num>
                        <m:r>
                          <m:rPr>
                            <m:sty m:val="p"/>
                          </m:rPr>
                          <w:rPr>
                            <w:rFonts w:ascii="Cambria Math" w:eastAsia="맑은 고딕" w:hAnsi="Cambria Math"/>
                            <w:sz w:val="18"/>
                            <w:szCs w:val="18"/>
                            <w:lang w:eastAsia="zh-CN"/>
                          </w:rPr>
                          <m:t>α</m:t>
                        </m:r>
                      </m:num>
                      <m:den>
                        <m:r>
                          <m:rPr>
                            <m:sty m:val="p"/>
                          </m:rPr>
                          <w:rPr>
                            <w:rFonts w:ascii="Cambria Math" w:eastAsia="맑은 고딕" w:hAnsi="Cambria Math"/>
                            <w:sz w:val="18"/>
                            <w:szCs w:val="18"/>
                            <w:lang w:eastAsia="zh-CN"/>
                          </w:rPr>
                          <m:t>K-1+α</m:t>
                        </m:r>
                      </m:den>
                    </m:f>
                  </m:oMath>
                  <w:r w:rsidRPr="00BB2A9E">
                    <w:rPr>
                      <w:rFonts w:ascii="Times" w:eastAsia="맑은 고딕" w:hAnsi="Times" w:cs="Times New Roman"/>
                      <w:kern w:val="0"/>
                      <w:sz w:val="18"/>
                      <w:szCs w:val="18"/>
                      <w:lang w:val="en-GB" w:eastAsia="zh-CN"/>
                    </w:rPr>
                    <w:instrText xml:space="preserve"> </w:instrText>
                  </w:r>
                  <w:r w:rsidRPr="00BB2A9E">
                    <w:rPr>
                      <w:rFonts w:ascii="Times" w:eastAsia="맑은 고딕" w:hAnsi="Times" w:cs="Times New Roman"/>
                      <w:kern w:val="0"/>
                      <w:sz w:val="18"/>
                      <w:szCs w:val="18"/>
                      <w:lang w:val="en-GB" w:eastAsia="zh-CN"/>
                    </w:rPr>
                    <w:fldChar w:fldCharType="separate"/>
                  </w:r>
                  <w:r w:rsidRPr="00BB2A9E">
                    <w:rPr>
                      <w:rFonts w:ascii="Times" w:eastAsia="바탕" w:hAnsi="Times" w:cs="Times New Roman"/>
                      <w:noProof/>
                      <w:kern w:val="0"/>
                      <w:position w:val="-9"/>
                      <w:szCs w:val="24"/>
                    </w:rPr>
                    <w:drawing>
                      <wp:inline distT="0" distB="0" distL="0" distR="0" wp14:anchorId="54FDE08A" wp14:editId="2A9BECD8">
                        <wp:extent cx="984250" cy="323850"/>
                        <wp:effectExtent l="0" t="0" r="6350" b="0"/>
                        <wp:docPr id="6" name="그림 6"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4250" cy="323850"/>
                                </a:xfrm>
                                <a:prstGeom prst="rect">
                                  <a:avLst/>
                                </a:prstGeom>
                                <a:noFill/>
                                <a:ln>
                                  <a:noFill/>
                                </a:ln>
                              </pic:spPr>
                            </pic:pic>
                          </a:graphicData>
                        </a:graphic>
                      </wp:inline>
                    </w:drawing>
                  </w:r>
                  <w:r w:rsidRPr="00BB2A9E">
                    <w:rPr>
                      <w:rFonts w:ascii="Times" w:eastAsia="맑은 고딕" w:hAnsi="Times" w:cs="Times New Roman"/>
                      <w:kern w:val="0"/>
                      <w:sz w:val="18"/>
                      <w:szCs w:val="18"/>
                      <w:lang w:val="en-GB" w:eastAsia="zh-CN"/>
                    </w:rPr>
                    <w:fldChar w:fldCharType="end"/>
                  </w:r>
                  <w:r w:rsidRPr="00BB2A9E">
                    <w:rPr>
                      <w:rFonts w:ascii="Times" w:eastAsia="맑은 고딕" w:hAnsi="Times" w:cs="Times New Roman"/>
                      <w:kern w:val="0"/>
                      <w:sz w:val="18"/>
                      <w:szCs w:val="18"/>
                      <w:lang w:val="en-GB" w:eastAsia="zh-CN"/>
                    </w:rPr>
                    <w:t xml:space="preserve"> </w:t>
                  </w:r>
                </w:p>
              </w:tc>
              <w:tc>
                <w:tcPr>
                  <w:tcW w:w="1509" w:type="dxa"/>
                  <w:shd w:val="clear" w:color="auto" w:fill="auto"/>
                  <w:vAlign w:val="center"/>
                </w:tcPr>
                <w:p w14:paraId="7E089C78" w14:textId="77777777" w:rsidR="00E67E2C" w:rsidRPr="00BB2A9E" w:rsidRDefault="00E67E2C" w:rsidP="00E67E2C">
                  <w:pPr>
                    <w:widowControl/>
                    <w:wordWrap/>
                    <w:autoSpaceDE/>
                    <w:autoSpaceDN/>
                    <w:spacing w:after="0" w:line="240" w:lineRule="auto"/>
                    <w:jc w:val="center"/>
                    <w:rPr>
                      <w:rFonts w:ascii="Times" w:eastAsia="맑은 고딕" w:hAnsi="Times" w:cs="Times New Roman"/>
                      <w:kern w:val="0"/>
                      <w:sz w:val="18"/>
                      <w:szCs w:val="18"/>
                      <w:lang w:val="en-GB" w:eastAsia="zh-CN"/>
                    </w:rPr>
                  </w:pPr>
                  <w:r w:rsidRPr="00BB2A9E">
                    <w:rPr>
                      <w:rFonts w:ascii="Times" w:eastAsia="맑은 고딕" w:hAnsi="Times" w:cs="Times New Roman"/>
                      <w:kern w:val="0"/>
                      <w:sz w:val="18"/>
                      <w:szCs w:val="18"/>
                      <w:lang w:val="en-GB" w:eastAsia="zh-CN"/>
                    </w:rPr>
                    <w:fldChar w:fldCharType="begin"/>
                  </w:r>
                  <w:r w:rsidRPr="00BB2A9E">
                    <w:rPr>
                      <w:rFonts w:ascii="Times" w:eastAsia="맑은 고딕" w:hAnsi="Times" w:cs="Times New Roman"/>
                      <w:kern w:val="0"/>
                      <w:sz w:val="18"/>
                      <w:szCs w:val="18"/>
                      <w:lang w:val="en-GB" w:eastAsia="zh-CN"/>
                    </w:rPr>
                    <w:instrText xml:space="preserve"> QUOTE </w:instrText>
                  </w:r>
                  <m:oMath>
                    <m:sSub>
                      <m:sSubPr>
                        <m:ctrlPr>
                          <w:rPr>
                            <w:rFonts w:ascii="Cambria Math" w:eastAsia="맑은 고딕" w:hAnsi="Cambria Math"/>
                            <w:i/>
                            <w:sz w:val="18"/>
                            <w:szCs w:val="18"/>
                            <w:lang w:eastAsia="zh-CN"/>
                          </w:rPr>
                        </m:ctrlPr>
                      </m:sSubPr>
                      <m:e>
                        <m:r>
                          <m:rPr>
                            <m:sty m:val="p"/>
                          </m:rPr>
                          <w:rPr>
                            <w:rFonts w:ascii="Cambria Math" w:eastAsia="맑은 고딕" w:hAnsi="Cambria Math"/>
                            <w:sz w:val="18"/>
                            <w:szCs w:val="18"/>
                            <w:lang w:eastAsia="zh-CN"/>
                          </w:rPr>
                          <m:t>R</m:t>
                        </m:r>
                      </m:e>
                      <m:sub>
                        <m:r>
                          <m:rPr>
                            <m:sty m:val="p"/>
                          </m:rPr>
                          <w:rPr>
                            <w:rFonts w:ascii="Cambria Math" w:eastAsia="맑은 고딕" w:hAnsi="Cambria Math"/>
                            <w:sz w:val="18"/>
                            <w:szCs w:val="18"/>
                            <w:lang w:eastAsia="zh-CN"/>
                          </w:rPr>
                          <m:t>P</m:t>
                        </m:r>
                      </m:sub>
                    </m:sSub>
                    <m:r>
                      <m:rPr>
                        <m:sty m:val="p"/>
                      </m:rPr>
                      <w:rPr>
                        <w:rFonts w:ascii="Cambria Math" w:eastAsia="맑은 고딕" w:hAnsi="Cambria Math"/>
                        <w:sz w:val="18"/>
                        <w:szCs w:val="18"/>
                        <w:lang w:eastAsia="zh-CN"/>
                      </w:rPr>
                      <m:t>=R*</m:t>
                    </m:r>
                    <m:f>
                      <m:fPr>
                        <m:ctrlPr>
                          <w:rPr>
                            <w:rFonts w:ascii="Cambria Math" w:eastAsia="맑은 고딕" w:hAnsi="Cambria Math"/>
                            <w:sz w:val="18"/>
                            <w:szCs w:val="18"/>
                            <w:lang w:eastAsia="zh-CN"/>
                          </w:rPr>
                        </m:ctrlPr>
                      </m:fPr>
                      <m:num>
                        <m:r>
                          <m:rPr>
                            <m:sty m:val="p"/>
                          </m:rPr>
                          <w:rPr>
                            <w:rFonts w:ascii="Cambria Math" w:eastAsia="맑은 고딕" w:hAnsi="Cambria Math"/>
                            <w:sz w:val="18"/>
                            <w:szCs w:val="18"/>
                            <w:lang w:eastAsia="zh-CN"/>
                          </w:rPr>
                          <m:t>K-1</m:t>
                        </m:r>
                      </m:num>
                      <m:den>
                        <m:r>
                          <m:rPr>
                            <m:sty m:val="p"/>
                          </m:rPr>
                          <w:rPr>
                            <w:rFonts w:ascii="Cambria Math" w:eastAsia="맑은 고딕" w:hAnsi="Cambria Math"/>
                            <w:sz w:val="18"/>
                            <w:szCs w:val="18"/>
                            <w:lang w:eastAsia="zh-CN"/>
                          </w:rPr>
                          <m:t>K-1+α</m:t>
                        </m:r>
                      </m:den>
                    </m:f>
                  </m:oMath>
                  <w:r w:rsidRPr="00BB2A9E">
                    <w:rPr>
                      <w:rFonts w:ascii="Times" w:eastAsia="맑은 고딕" w:hAnsi="Times" w:cs="Times New Roman"/>
                      <w:kern w:val="0"/>
                      <w:sz w:val="18"/>
                      <w:szCs w:val="18"/>
                      <w:lang w:val="en-GB" w:eastAsia="zh-CN"/>
                    </w:rPr>
                    <w:instrText xml:space="preserve"> </w:instrText>
                  </w:r>
                  <w:r w:rsidRPr="00BB2A9E">
                    <w:rPr>
                      <w:rFonts w:ascii="Times" w:eastAsia="맑은 고딕" w:hAnsi="Times" w:cs="Times New Roman"/>
                      <w:kern w:val="0"/>
                      <w:sz w:val="18"/>
                      <w:szCs w:val="18"/>
                      <w:lang w:val="en-GB" w:eastAsia="zh-CN"/>
                    </w:rPr>
                    <w:fldChar w:fldCharType="separate"/>
                  </w:r>
                  <w:r w:rsidRPr="00BB2A9E">
                    <w:rPr>
                      <w:rFonts w:ascii="Times" w:eastAsia="바탕" w:hAnsi="Times" w:cs="Times New Roman"/>
                      <w:noProof/>
                      <w:kern w:val="0"/>
                      <w:position w:val="-9"/>
                      <w:szCs w:val="24"/>
                    </w:rPr>
                    <w:drawing>
                      <wp:inline distT="0" distB="0" distL="0" distR="0" wp14:anchorId="3AD9E4B9" wp14:editId="54286745">
                        <wp:extent cx="1009650" cy="355600"/>
                        <wp:effectExtent l="0" t="0" r="0" b="6350"/>
                        <wp:docPr id="5" name="그림 5"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355600"/>
                                </a:xfrm>
                                <a:prstGeom prst="rect">
                                  <a:avLst/>
                                </a:prstGeom>
                                <a:noFill/>
                                <a:ln>
                                  <a:noFill/>
                                </a:ln>
                              </pic:spPr>
                            </pic:pic>
                          </a:graphicData>
                        </a:graphic>
                      </wp:inline>
                    </w:drawing>
                  </w:r>
                  <w:r w:rsidRPr="00BB2A9E">
                    <w:rPr>
                      <w:rFonts w:ascii="Times" w:eastAsia="맑은 고딕" w:hAnsi="Times" w:cs="Times New Roman"/>
                      <w:kern w:val="0"/>
                      <w:sz w:val="18"/>
                      <w:szCs w:val="18"/>
                      <w:lang w:val="en-GB" w:eastAsia="zh-CN"/>
                    </w:rPr>
                    <w:fldChar w:fldCharType="end"/>
                  </w:r>
                  <w:r w:rsidRPr="00BB2A9E">
                    <w:rPr>
                      <w:rFonts w:ascii="Times" w:eastAsia="맑은 고딕" w:hAnsi="Times" w:cs="Times New Roman"/>
                      <w:kern w:val="0"/>
                      <w:sz w:val="18"/>
                      <w:szCs w:val="18"/>
                      <w:lang w:val="en-GB" w:eastAsia="zh-CN"/>
                    </w:rPr>
                    <w:t xml:space="preserve"> </w:t>
                  </w:r>
                </w:p>
              </w:tc>
            </w:tr>
            <w:tr w:rsidR="00E67E2C" w:rsidRPr="00BB2A9E" w14:paraId="1C9AE879" w14:textId="77777777" w:rsidTr="00F33770">
              <w:trPr>
                <w:trHeight w:val="596"/>
              </w:trPr>
              <w:tc>
                <w:tcPr>
                  <w:tcW w:w="1206" w:type="dxa"/>
                  <w:vMerge/>
                  <w:shd w:val="clear" w:color="auto" w:fill="auto"/>
                  <w:vAlign w:val="center"/>
                </w:tcPr>
                <w:p w14:paraId="432FA856"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Cs w:val="24"/>
                      <w:lang w:val="en-GB" w:eastAsia="zh-CN"/>
                    </w:rPr>
                  </w:pPr>
                </w:p>
              </w:tc>
              <w:tc>
                <w:tcPr>
                  <w:tcW w:w="7157" w:type="dxa"/>
                  <w:gridSpan w:val="7"/>
                  <w:shd w:val="clear" w:color="auto" w:fill="auto"/>
                  <w:vAlign w:val="center"/>
                </w:tcPr>
                <w:p w14:paraId="1659C037" w14:textId="77777777" w:rsidR="00E67E2C" w:rsidRPr="00BB2A9E" w:rsidRDefault="00E67E2C" w:rsidP="00E67E2C">
                  <w:pPr>
                    <w:widowControl/>
                    <w:numPr>
                      <w:ilvl w:val="0"/>
                      <w:numId w:val="28"/>
                    </w:numPr>
                    <w:wordWrap/>
                    <w:overflowPunct w:val="0"/>
                    <w:autoSpaceDE/>
                    <w:autoSpaceDN/>
                    <w:adjustRightInd w:val="0"/>
                    <w:spacing w:after="0" w:line="240" w:lineRule="auto"/>
                    <w:contextualSpacing/>
                    <w:jc w:val="left"/>
                    <w:textAlignment w:val="baseline"/>
                    <w:rPr>
                      <w:rFonts w:ascii="Times" w:eastAsia="맑은 고딕" w:hAnsi="Times" w:cs="Times New Roman"/>
                      <w:kern w:val="0"/>
                      <w:szCs w:val="24"/>
                      <w:lang w:val="en-GB" w:eastAsia="zh-CN"/>
                    </w:rPr>
                  </w:pPr>
                  <w:r w:rsidRPr="00BB2A9E">
                    <w:rPr>
                      <w:rFonts w:ascii="Times" w:eastAsia="맑은 고딕" w:hAnsi="Times" w:cs="Times New Roman"/>
                      <w:kern w:val="0"/>
                      <w:szCs w:val="24"/>
                      <w:lang w:val="en-GB" w:eastAsia="zh-CN"/>
                    </w:rPr>
                    <w:t>R: average data rate of a single stream video</w:t>
                  </w:r>
                </w:p>
                <w:p w14:paraId="0C2FB0B6" w14:textId="77777777" w:rsidR="00E67E2C" w:rsidRPr="00BB2A9E" w:rsidRDefault="00E67E2C" w:rsidP="00E67E2C">
                  <w:pPr>
                    <w:widowControl/>
                    <w:numPr>
                      <w:ilvl w:val="0"/>
                      <w:numId w:val="28"/>
                    </w:numPr>
                    <w:wordWrap/>
                    <w:overflowPunct w:val="0"/>
                    <w:autoSpaceDE/>
                    <w:autoSpaceDN/>
                    <w:adjustRightInd w:val="0"/>
                    <w:spacing w:after="0" w:line="240" w:lineRule="auto"/>
                    <w:contextualSpacing/>
                    <w:jc w:val="left"/>
                    <w:textAlignment w:val="baseline"/>
                    <w:rPr>
                      <w:rFonts w:ascii="Times" w:eastAsia="맑은 고딕" w:hAnsi="Times" w:cs="Times New Roman"/>
                      <w:kern w:val="0"/>
                      <w:szCs w:val="24"/>
                      <w:lang w:val="en-GB" w:eastAsia="zh-CN"/>
                    </w:rPr>
                  </w:pPr>
                  <m:oMath>
                    <m:r>
                      <w:rPr>
                        <w:rFonts w:ascii="Cambria Math" w:eastAsia="맑은 고딕" w:hAnsi="Cambria Math"/>
                        <w:lang w:eastAsia="zh-CN"/>
                      </w:rPr>
                      <m:t>α</m:t>
                    </m:r>
                  </m:oMath>
                  <w:r w:rsidRPr="00BB2A9E">
                    <w:rPr>
                      <w:rFonts w:ascii="Times" w:eastAsia="맑은 고딕" w:hAnsi="Times" w:cs="Times New Roman"/>
                      <w:kern w:val="0"/>
                      <w:szCs w:val="24"/>
                      <w:lang w:val="en-GB" w:eastAsia="zh-CN"/>
                    </w:rPr>
                    <w:t xml:space="preserve">: average size ratio between one I-frame/slice and one P-frame/slice, e.g. </w:t>
                  </w:r>
                  <m:oMath>
                    <m:r>
                      <w:rPr>
                        <w:rFonts w:ascii="Cambria Math" w:eastAsia="맑은 고딕" w:hAnsi="Cambria Math"/>
                        <w:lang w:eastAsia="zh-CN"/>
                      </w:rPr>
                      <m:t>α</m:t>
                    </m:r>
                  </m:oMath>
                  <w:r w:rsidRPr="00BB2A9E">
                    <w:rPr>
                      <w:rFonts w:ascii="Times" w:eastAsia="맑은 고딕" w:hAnsi="Times" w:cs="Times New Roman"/>
                      <w:kern w:val="0"/>
                      <w:szCs w:val="24"/>
                      <w:lang w:val="en-GB" w:eastAsia="zh-CN"/>
                    </w:rPr>
                    <w:t xml:space="preserve"> = 1.5, 2, 3</w:t>
                  </w:r>
                </w:p>
              </w:tc>
            </w:tr>
            <w:tr w:rsidR="00E67E2C" w:rsidRPr="00BB2A9E" w14:paraId="6281D8AD" w14:textId="77777777" w:rsidTr="00F33770">
              <w:trPr>
                <w:trHeight w:val="224"/>
              </w:trPr>
              <w:tc>
                <w:tcPr>
                  <w:tcW w:w="1206" w:type="dxa"/>
                  <w:vMerge w:val="restart"/>
                  <w:shd w:val="clear" w:color="auto" w:fill="auto"/>
                  <w:vAlign w:val="center"/>
                </w:tcPr>
                <w:p w14:paraId="7DD51FD4" w14:textId="77777777" w:rsidR="00E67E2C" w:rsidRPr="00BB2A9E" w:rsidRDefault="00E67E2C" w:rsidP="00E67E2C">
                  <w:pPr>
                    <w:widowControl/>
                    <w:wordWrap/>
                    <w:autoSpaceDE/>
                    <w:autoSpaceDN/>
                    <w:spacing w:after="0" w:line="240" w:lineRule="auto"/>
                    <w:jc w:val="center"/>
                    <w:rPr>
                      <w:rFonts w:ascii="Times" w:eastAsia="바탕" w:hAnsi="Times" w:cs="Times New Roman"/>
                      <w:kern w:val="0"/>
                      <w:szCs w:val="24"/>
                      <w:lang w:val="en-GB" w:eastAsia="zh-CN"/>
                    </w:rPr>
                  </w:pPr>
                  <w:r w:rsidRPr="00BB2A9E">
                    <w:rPr>
                      <w:rFonts w:ascii="Times" w:eastAsia="바탕" w:hAnsi="Times" w:cs="Times New Roman"/>
                      <w:b/>
                      <w:kern w:val="0"/>
                      <w:szCs w:val="24"/>
                      <w:lang w:val="en-GB" w:eastAsia="zh-CN"/>
                    </w:rPr>
                    <w:t>Packet size distribution</w:t>
                  </w:r>
                </w:p>
              </w:tc>
              <w:tc>
                <w:tcPr>
                  <w:tcW w:w="7157" w:type="dxa"/>
                  <w:gridSpan w:val="7"/>
                  <w:shd w:val="clear" w:color="auto" w:fill="auto"/>
                  <w:vAlign w:val="center"/>
                </w:tcPr>
                <w:p w14:paraId="7432F8DB" w14:textId="77777777" w:rsidR="00E67E2C" w:rsidRPr="00BB2A9E" w:rsidRDefault="00E67E2C" w:rsidP="00E67E2C">
                  <w:pPr>
                    <w:widowControl/>
                    <w:wordWrap/>
                    <w:autoSpaceDE/>
                    <w:autoSpaceDN/>
                    <w:spacing w:after="0" w:line="240" w:lineRule="auto"/>
                    <w:ind w:leftChars="400" w:left="800"/>
                    <w:jc w:val="center"/>
                    <w:rPr>
                      <w:rFonts w:ascii="Times" w:eastAsia="맑은 고딕" w:hAnsi="Times" w:cs="Times New Roman"/>
                      <w:kern w:val="0"/>
                      <w:szCs w:val="24"/>
                      <w:lang w:val="en-GB" w:eastAsia="zh-CN"/>
                    </w:rPr>
                  </w:pPr>
                  <w:r w:rsidRPr="00BB2A9E">
                    <w:rPr>
                      <w:rFonts w:ascii="Times" w:eastAsia="맑은 고딕" w:hAnsi="Times" w:cs="Times New Roman"/>
                      <w:kern w:val="0"/>
                      <w:szCs w:val="24"/>
                      <w:lang w:val="en-GB" w:eastAsia="zh-CN"/>
                    </w:rPr>
                    <w:t>Truncated Gaussian distribution</w:t>
                  </w:r>
                </w:p>
              </w:tc>
            </w:tr>
            <w:tr w:rsidR="00E67E2C" w:rsidRPr="00BB2A9E" w14:paraId="58AB6BFA" w14:textId="77777777" w:rsidTr="00F33770">
              <w:trPr>
                <w:trHeight w:val="596"/>
              </w:trPr>
              <w:tc>
                <w:tcPr>
                  <w:tcW w:w="1206" w:type="dxa"/>
                  <w:vMerge/>
                  <w:shd w:val="clear" w:color="auto" w:fill="auto"/>
                  <w:vAlign w:val="center"/>
                </w:tcPr>
                <w:p w14:paraId="2A624D13"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p>
              </w:tc>
              <w:tc>
                <w:tcPr>
                  <w:tcW w:w="1816" w:type="dxa"/>
                  <w:shd w:val="clear" w:color="auto" w:fill="auto"/>
                  <w:vAlign w:val="center"/>
                </w:tcPr>
                <w:p w14:paraId="18339EC8" w14:textId="77777777" w:rsidR="00E67E2C" w:rsidRPr="00BB2A9E" w:rsidRDefault="00E67E2C" w:rsidP="00E67E2C">
                  <w:pPr>
                    <w:widowControl/>
                    <w:wordWrap/>
                    <w:autoSpaceDE/>
                    <w:autoSpaceDN/>
                    <w:spacing w:after="0" w:line="240" w:lineRule="auto"/>
                    <w:jc w:val="left"/>
                    <w:rPr>
                      <w:rFonts w:ascii="Times" w:eastAsia="맑은 고딕" w:hAnsi="Times" w:cs="Times New Roman"/>
                      <w:kern w:val="0"/>
                      <w:szCs w:val="24"/>
                      <w:lang w:val="en-GB" w:eastAsia="zh-CN"/>
                    </w:rPr>
                  </w:pPr>
                  <w:r w:rsidRPr="00BB2A9E">
                    <w:rPr>
                      <w:rFonts w:ascii="Times" w:eastAsia="맑은 고딕" w:hAnsi="Times" w:cs="Times New Roman"/>
                      <w:kern w:val="0"/>
                      <w:szCs w:val="24"/>
                      <w:lang w:val="en-GB" w:eastAsia="zh-CN"/>
                    </w:rPr>
                    <w:t xml:space="preserve">Mean = </w:t>
                  </w:r>
                  <w:r w:rsidRPr="00BB2A9E">
                    <w:rPr>
                      <w:rFonts w:ascii="Times" w:eastAsia="맑은 고딕" w:hAnsi="Times" w:cs="Times New Roman"/>
                      <w:kern w:val="0"/>
                      <w:szCs w:val="24"/>
                      <w:lang w:val="en-GB" w:eastAsia="zh-CN"/>
                    </w:rPr>
                    <w:fldChar w:fldCharType="begin"/>
                  </w:r>
                  <w:r w:rsidRPr="00BB2A9E">
                    <w:rPr>
                      <w:rFonts w:ascii="Times" w:eastAsia="맑은 고딕" w:hAnsi="Times" w:cs="Times New Roman"/>
                      <w:kern w:val="0"/>
                      <w:szCs w:val="24"/>
                      <w:lang w:val="en-GB" w:eastAsia="zh-CN"/>
                    </w:rPr>
                    <w:instrText xml:space="preserve"> QUOTE </w:instrText>
                  </w:r>
                  <m:oMath>
                    <m:f>
                      <m:fPr>
                        <m:ctrlPr>
                          <w:rPr>
                            <w:rFonts w:ascii="Cambria Math" w:eastAsia="맑은 고딕" w:hAnsi="Cambria Math"/>
                            <w:lang w:eastAsia="zh-CN"/>
                          </w:rPr>
                        </m:ctrlPr>
                      </m:fPr>
                      <m:num>
                        <m:sSub>
                          <m:sSubPr>
                            <m:ctrlPr>
                              <w:rPr>
                                <w:rFonts w:ascii="Cambria Math" w:eastAsia="맑은 고딕" w:hAnsi="Cambria Math"/>
                                <w:i/>
                                <w:lang w:eastAsia="zh-CN"/>
                              </w:rPr>
                            </m:ctrlPr>
                          </m:sSubPr>
                          <m:e>
                            <m:r>
                              <m:rPr>
                                <m:sty m:val="p"/>
                              </m:rPr>
                              <w:rPr>
                                <w:rFonts w:ascii="Cambria Math" w:eastAsia="맑은 고딕" w:hAnsi="Cambria Math"/>
                                <w:lang w:eastAsia="zh-CN"/>
                              </w:rPr>
                              <m:t>R</m:t>
                            </m:r>
                          </m:e>
                          <m:sub>
                            <m:r>
                              <m:rPr>
                                <m:sty m:val="p"/>
                              </m:rPr>
                              <w:rPr>
                                <w:rFonts w:ascii="Cambria Math" w:eastAsia="맑은 고딕" w:hAnsi="Cambria Math"/>
                                <w:lang w:eastAsia="zh-CN"/>
                              </w:rPr>
                              <m:t>I</m:t>
                            </m:r>
                          </m:sub>
                        </m:sSub>
                      </m:num>
                      <m:den>
                        <m:r>
                          <m:rPr>
                            <m:sty m:val="p"/>
                          </m:rPr>
                          <w:rPr>
                            <w:rFonts w:ascii="Cambria Math" w:eastAsia="맑은 고딕" w:hAnsi="Cambria Math"/>
                            <w:lang w:eastAsia="zh-CN"/>
                          </w:rPr>
                          <m:t>FPS</m:t>
                        </m:r>
                      </m:den>
                    </m:f>
                  </m:oMath>
                  <w:r w:rsidRPr="00BB2A9E">
                    <w:rPr>
                      <w:rFonts w:ascii="Times" w:eastAsia="맑은 고딕" w:hAnsi="Times" w:cs="Times New Roman"/>
                      <w:kern w:val="0"/>
                      <w:szCs w:val="24"/>
                      <w:lang w:val="en-GB" w:eastAsia="zh-CN"/>
                    </w:rPr>
                    <w:instrText xml:space="preserve"> </w:instrText>
                  </w:r>
                  <w:r w:rsidRPr="00BB2A9E">
                    <w:rPr>
                      <w:rFonts w:ascii="Times" w:eastAsia="맑은 고딕" w:hAnsi="Times" w:cs="Times New Roman"/>
                      <w:kern w:val="0"/>
                      <w:szCs w:val="24"/>
                      <w:lang w:val="en-GB" w:eastAsia="zh-CN"/>
                    </w:rPr>
                    <w:fldChar w:fldCharType="separate"/>
                  </w:r>
                  <w:r w:rsidRPr="00BB2A9E">
                    <w:rPr>
                      <w:rFonts w:ascii="Times" w:eastAsia="바탕" w:hAnsi="Times" w:cs="Times New Roman"/>
                      <w:noProof/>
                      <w:kern w:val="0"/>
                      <w:position w:val="-11"/>
                      <w:szCs w:val="24"/>
                    </w:rPr>
                    <w:drawing>
                      <wp:inline distT="0" distB="0" distL="0" distR="0" wp14:anchorId="2D0EA8A5" wp14:editId="26688EF8">
                        <wp:extent cx="260350" cy="374650"/>
                        <wp:effectExtent l="0" t="0" r="6350" b="6350"/>
                        <wp:docPr id="4" name="그림 4"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0" cy="374650"/>
                                </a:xfrm>
                                <a:prstGeom prst="rect">
                                  <a:avLst/>
                                </a:prstGeom>
                                <a:noFill/>
                                <a:ln>
                                  <a:noFill/>
                                </a:ln>
                              </pic:spPr>
                            </pic:pic>
                          </a:graphicData>
                        </a:graphic>
                      </wp:inline>
                    </w:drawing>
                  </w:r>
                  <w:r w:rsidRPr="00BB2A9E">
                    <w:rPr>
                      <w:rFonts w:ascii="Times" w:eastAsia="맑은 고딕" w:hAnsi="Times" w:cs="Times New Roman"/>
                      <w:kern w:val="0"/>
                      <w:szCs w:val="24"/>
                      <w:lang w:val="en-GB" w:eastAsia="zh-CN"/>
                    </w:rPr>
                    <w:fldChar w:fldCharType="end"/>
                  </w:r>
                </w:p>
              </w:tc>
              <w:tc>
                <w:tcPr>
                  <w:tcW w:w="2081" w:type="dxa"/>
                  <w:gridSpan w:val="2"/>
                  <w:shd w:val="clear" w:color="auto" w:fill="auto"/>
                  <w:vAlign w:val="center"/>
                </w:tcPr>
                <w:p w14:paraId="0F5F2012" w14:textId="77777777" w:rsidR="00E67E2C" w:rsidRPr="00BB2A9E" w:rsidRDefault="00E67E2C" w:rsidP="00E67E2C">
                  <w:pPr>
                    <w:widowControl/>
                    <w:wordWrap/>
                    <w:autoSpaceDE/>
                    <w:autoSpaceDN/>
                    <w:spacing w:after="0" w:line="240" w:lineRule="auto"/>
                    <w:jc w:val="left"/>
                    <w:rPr>
                      <w:rFonts w:ascii="Times" w:eastAsia="맑은 고딕" w:hAnsi="Times" w:cs="Times New Roman"/>
                      <w:kern w:val="0"/>
                      <w:szCs w:val="24"/>
                      <w:lang w:val="en-GB" w:eastAsia="zh-CN"/>
                    </w:rPr>
                  </w:pPr>
                  <w:r w:rsidRPr="00BB2A9E">
                    <w:rPr>
                      <w:rFonts w:ascii="Times" w:eastAsia="맑은 고딕" w:hAnsi="Times" w:cs="Times New Roman"/>
                      <w:kern w:val="0"/>
                      <w:szCs w:val="24"/>
                      <w:lang w:val="en-GB" w:eastAsia="zh-CN"/>
                    </w:rPr>
                    <w:t xml:space="preserve">Mean = </w:t>
                  </w:r>
                  <w:r w:rsidRPr="00BB2A9E">
                    <w:rPr>
                      <w:rFonts w:ascii="Times" w:eastAsia="맑은 고딕" w:hAnsi="Times" w:cs="Times New Roman"/>
                      <w:kern w:val="0"/>
                      <w:szCs w:val="24"/>
                      <w:lang w:val="en-GB" w:eastAsia="zh-CN"/>
                    </w:rPr>
                    <w:fldChar w:fldCharType="begin"/>
                  </w:r>
                  <w:r w:rsidRPr="00BB2A9E">
                    <w:rPr>
                      <w:rFonts w:ascii="Times" w:eastAsia="맑은 고딕" w:hAnsi="Times" w:cs="Times New Roman"/>
                      <w:kern w:val="0"/>
                      <w:szCs w:val="24"/>
                      <w:lang w:val="en-GB" w:eastAsia="zh-CN"/>
                    </w:rPr>
                    <w:instrText xml:space="preserve"> QUOTE </w:instrText>
                  </w:r>
                  <m:oMath>
                    <m:f>
                      <m:fPr>
                        <m:ctrlPr>
                          <w:rPr>
                            <w:rFonts w:ascii="Cambria Math" w:eastAsia="맑은 고딕" w:hAnsi="Cambria Math"/>
                            <w:lang w:eastAsia="zh-CN"/>
                          </w:rPr>
                        </m:ctrlPr>
                      </m:fPr>
                      <m:num>
                        <m:sSub>
                          <m:sSubPr>
                            <m:ctrlPr>
                              <w:rPr>
                                <w:rFonts w:ascii="Cambria Math" w:eastAsia="맑은 고딕" w:hAnsi="Cambria Math"/>
                                <w:i/>
                                <w:lang w:eastAsia="zh-CN"/>
                              </w:rPr>
                            </m:ctrlPr>
                          </m:sSubPr>
                          <m:e>
                            <m:r>
                              <m:rPr>
                                <m:sty m:val="p"/>
                              </m:rPr>
                              <w:rPr>
                                <w:rFonts w:ascii="Cambria Math" w:eastAsia="맑은 고딕" w:hAnsi="Cambria Math"/>
                                <w:lang w:eastAsia="zh-CN"/>
                              </w:rPr>
                              <m:t>R</m:t>
                            </m:r>
                          </m:e>
                          <m:sub>
                            <m:r>
                              <m:rPr>
                                <m:sty m:val="p"/>
                              </m:rPr>
                              <w:rPr>
                                <w:rFonts w:ascii="Cambria Math" w:eastAsia="맑은 고딕" w:hAnsi="Cambria Math"/>
                                <w:lang w:eastAsia="zh-CN"/>
                              </w:rPr>
                              <m:t>P</m:t>
                            </m:r>
                          </m:sub>
                        </m:sSub>
                      </m:num>
                      <m:den>
                        <m:r>
                          <m:rPr>
                            <m:sty m:val="p"/>
                          </m:rPr>
                          <w:rPr>
                            <w:rFonts w:ascii="Cambria Math" w:eastAsia="맑은 고딕" w:hAnsi="Cambria Math"/>
                            <w:lang w:eastAsia="zh-CN"/>
                          </w:rPr>
                          <m:t>FPS*(N-1)</m:t>
                        </m:r>
                      </m:den>
                    </m:f>
                  </m:oMath>
                  <w:r w:rsidRPr="00BB2A9E">
                    <w:rPr>
                      <w:rFonts w:ascii="Times" w:eastAsia="맑은 고딕" w:hAnsi="Times" w:cs="Times New Roman"/>
                      <w:kern w:val="0"/>
                      <w:szCs w:val="24"/>
                      <w:lang w:val="en-GB" w:eastAsia="zh-CN"/>
                    </w:rPr>
                    <w:instrText xml:space="preserve"> </w:instrText>
                  </w:r>
                  <w:r w:rsidRPr="00BB2A9E">
                    <w:rPr>
                      <w:rFonts w:ascii="Times" w:eastAsia="맑은 고딕" w:hAnsi="Times" w:cs="Times New Roman"/>
                      <w:kern w:val="0"/>
                      <w:szCs w:val="24"/>
                      <w:lang w:val="en-GB" w:eastAsia="zh-CN"/>
                    </w:rPr>
                    <w:fldChar w:fldCharType="separate"/>
                  </w:r>
                  <w:r w:rsidRPr="00BB2A9E">
                    <w:rPr>
                      <w:rFonts w:ascii="Times" w:eastAsia="바탕" w:hAnsi="Times" w:cs="Times New Roman"/>
                      <w:noProof/>
                      <w:kern w:val="0"/>
                      <w:position w:val="-14"/>
                      <w:szCs w:val="24"/>
                    </w:rPr>
                    <w:drawing>
                      <wp:inline distT="0" distB="0" distL="0" distR="0" wp14:anchorId="14418F72" wp14:editId="3228C99A">
                        <wp:extent cx="711200" cy="323850"/>
                        <wp:effectExtent l="0" t="0" r="0" b="0"/>
                        <wp:docPr id="3" name="그림 3"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1200" cy="323850"/>
                                </a:xfrm>
                                <a:prstGeom prst="rect">
                                  <a:avLst/>
                                </a:prstGeom>
                                <a:noFill/>
                                <a:ln>
                                  <a:noFill/>
                                </a:ln>
                              </pic:spPr>
                            </pic:pic>
                          </a:graphicData>
                        </a:graphic>
                      </wp:inline>
                    </w:drawing>
                  </w:r>
                  <w:r w:rsidRPr="00BB2A9E">
                    <w:rPr>
                      <w:rFonts w:ascii="Times" w:eastAsia="맑은 고딕" w:hAnsi="Times" w:cs="Times New Roman"/>
                      <w:kern w:val="0"/>
                      <w:szCs w:val="24"/>
                      <w:lang w:val="en-GB" w:eastAsia="zh-CN"/>
                    </w:rPr>
                    <w:fldChar w:fldCharType="end"/>
                  </w:r>
                </w:p>
              </w:tc>
              <w:tc>
                <w:tcPr>
                  <w:tcW w:w="1530" w:type="dxa"/>
                  <w:gridSpan w:val="2"/>
                  <w:shd w:val="clear" w:color="auto" w:fill="auto"/>
                  <w:vAlign w:val="center"/>
                </w:tcPr>
                <w:p w14:paraId="4F5E1BF8" w14:textId="77777777" w:rsidR="00E67E2C" w:rsidRPr="00BB2A9E" w:rsidRDefault="00E67E2C" w:rsidP="00E67E2C">
                  <w:pPr>
                    <w:widowControl/>
                    <w:wordWrap/>
                    <w:autoSpaceDE/>
                    <w:autoSpaceDN/>
                    <w:spacing w:after="0" w:line="240" w:lineRule="auto"/>
                    <w:jc w:val="left"/>
                    <w:rPr>
                      <w:rFonts w:ascii="Times" w:eastAsia="맑은 고딕" w:hAnsi="Times" w:cs="Times New Roman"/>
                      <w:kern w:val="0"/>
                      <w:sz w:val="18"/>
                      <w:szCs w:val="18"/>
                      <w:lang w:val="en-GB" w:eastAsia="zh-CN"/>
                    </w:rPr>
                  </w:pPr>
                  <w:r w:rsidRPr="00BB2A9E">
                    <w:rPr>
                      <w:rFonts w:ascii="Times" w:eastAsia="맑은 고딕" w:hAnsi="Times" w:cs="Times New Roman"/>
                      <w:kern w:val="0"/>
                      <w:sz w:val="18"/>
                      <w:szCs w:val="18"/>
                      <w:lang w:val="en-GB" w:eastAsia="zh-CN"/>
                    </w:rPr>
                    <w:t xml:space="preserve">Mean = </w:t>
                  </w:r>
                  <w:r w:rsidRPr="00BB2A9E">
                    <w:rPr>
                      <w:rFonts w:ascii="Times" w:eastAsia="맑은 고딕" w:hAnsi="Times" w:cs="Times New Roman"/>
                      <w:kern w:val="0"/>
                      <w:sz w:val="18"/>
                      <w:szCs w:val="18"/>
                      <w:lang w:val="en-GB" w:eastAsia="zh-CN"/>
                    </w:rPr>
                    <w:fldChar w:fldCharType="begin"/>
                  </w:r>
                  <w:r w:rsidRPr="00BB2A9E">
                    <w:rPr>
                      <w:rFonts w:ascii="Times" w:eastAsia="맑은 고딕" w:hAnsi="Times" w:cs="Times New Roman"/>
                      <w:kern w:val="0"/>
                      <w:sz w:val="18"/>
                      <w:szCs w:val="18"/>
                      <w:lang w:val="en-GB" w:eastAsia="zh-CN"/>
                    </w:rPr>
                    <w:instrText xml:space="preserve"> QUOTE </w:instrText>
                  </w:r>
                  <m:oMath>
                    <m:sSub>
                      <m:sSubPr>
                        <m:ctrlPr>
                          <w:rPr>
                            <w:rFonts w:ascii="Cambria Math" w:eastAsia="맑은 고딕" w:hAnsi="Cambria Math"/>
                            <w:sz w:val="18"/>
                            <w:szCs w:val="18"/>
                            <w:lang w:eastAsia="zh-CN"/>
                          </w:rPr>
                        </m:ctrlPr>
                      </m:sSubPr>
                      <m:e>
                        <m:r>
                          <m:rPr>
                            <m:sty m:val="p"/>
                          </m:rPr>
                          <w:rPr>
                            <w:rFonts w:ascii="Cambria Math" w:eastAsia="맑은 고딕" w:hAnsi="Cambria Math"/>
                            <w:sz w:val="18"/>
                            <w:szCs w:val="18"/>
                            <w:lang w:eastAsia="zh-CN"/>
                          </w:rPr>
                          <m:t>R</m:t>
                        </m:r>
                      </m:e>
                      <m:sub>
                        <m:r>
                          <m:rPr>
                            <m:sty m:val="p"/>
                          </m:rPr>
                          <w:rPr>
                            <w:rFonts w:ascii="Cambria Math" w:eastAsia="맑은 고딕" w:hAnsi="Cambria Math"/>
                            <w:sz w:val="18"/>
                            <w:szCs w:val="18"/>
                            <w:lang w:eastAsia="zh-CN"/>
                          </w:rPr>
                          <m:t>I</m:t>
                        </m:r>
                      </m:sub>
                    </m:sSub>
                    <m:r>
                      <m:rPr>
                        <m:sty m:val="p"/>
                      </m:rPr>
                      <w:rPr>
                        <w:rFonts w:ascii="Cambria Math" w:eastAsia="맑은 고딕" w:hAnsi="Cambria Math"/>
                        <w:sz w:val="18"/>
                        <w:szCs w:val="18"/>
                        <w:lang w:eastAsia="zh-CN"/>
                      </w:rPr>
                      <m:t>*</m:t>
                    </m:r>
                    <m:f>
                      <m:fPr>
                        <m:ctrlPr>
                          <w:rPr>
                            <w:rFonts w:ascii="Cambria Math" w:eastAsia="맑은 고딕" w:hAnsi="Cambria Math"/>
                            <w:sz w:val="18"/>
                            <w:szCs w:val="18"/>
                            <w:lang w:eastAsia="zh-CN"/>
                          </w:rPr>
                        </m:ctrlPr>
                      </m:fPr>
                      <m:num>
                        <m:r>
                          <m:rPr>
                            <m:sty m:val="p"/>
                          </m:rPr>
                          <w:rPr>
                            <w:rFonts w:ascii="Cambria Math" w:eastAsia="맑은 고딕" w:hAnsi="Cambria Math"/>
                            <w:sz w:val="18"/>
                            <w:szCs w:val="18"/>
                            <w:lang w:eastAsia="zh-CN"/>
                          </w:rPr>
                          <m:t>K</m:t>
                        </m:r>
                      </m:num>
                      <m:den>
                        <m:r>
                          <m:rPr>
                            <m:sty m:val="p"/>
                          </m:rPr>
                          <w:rPr>
                            <w:rFonts w:ascii="Cambria Math" w:eastAsia="맑은 고딕" w:hAnsi="Cambria Math"/>
                            <w:sz w:val="18"/>
                            <w:szCs w:val="18"/>
                            <w:lang w:eastAsia="zh-CN"/>
                          </w:rPr>
                          <m:t>FPS</m:t>
                        </m:r>
                      </m:den>
                    </m:f>
                  </m:oMath>
                  <w:r w:rsidRPr="00BB2A9E">
                    <w:rPr>
                      <w:rFonts w:ascii="Times" w:eastAsia="맑은 고딕" w:hAnsi="Times" w:cs="Times New Roman"/>
                      <w:kern w:val="0"/>
                      <w:sz w:val="18"/>
                      <w:szCs w:val="18"/>
                      <w:lang w:val="en-GB" w:eastAsia="zh-CN"/>
                    </w:rPr>
                    <w:instrText xml:space="preserve"> </w:instrText>
                  </w:r>
                  <w:r w:rsidRPr="00BB2A9E">
                    <w:rPr>
                      <w:rFonts w:ascii="Times" w:eastAsia="맑은 고딕" w:hAnsi="Times" w:cs="Times New Roman"/>
                      <w:kern w:val="0"/>
                      <w:sz w:val="18"/>
                      <w:szCs w:val="18"/>
                      <w:lang w:val="en-GB" w:eastAsia="zh-CN"/>
                    </w:rPr>
                    <w:fldChar w:fldCharType="separate"/>
                  </w:r>
                  <w:r w:rsidRPr="00BB2A9E">
                    <w:rPr>
                      <w:rFonts w:ascii="Times" w:eastAsia="바탕" w:hAnsi="Times" w:cs="Times New Roman"/>
                      <w:noProof/>
                      <w:kern w:val="0"/>
                      <w:position w:val="-9"/>
                      <w:szCs w:val="24"/>
                    </w:rPr>
                    <w:drawing>
                      <wp:inline distT="0" distB="0" distL="0" distR="0" wp14:anchorId="61CAF3D5" wp14:editId="41F918E2">
                        <wp:extent cx="495300" cy="323850"/>
                        <wp:effectExtent l="0" t="0" r="0" b="0"/>
                        <wp:docPr id="2" name="그림 2"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300" cy="323850"/>
                                </a:xfrm>
                                <a:prstGeom prst="rect">
                                  <a:avLst/>
                                </a:prstGeom>
                                <a:noFill/>
                                <a:ln>
                                  <a:noFill/>
                                </a:ln>
                              </pic:spPr>
                            </pic:pic>
                          </a:graphicData>
                        </a:graphic>
                      </wp:inline>
                    </w:drawing>
                  </w:r>
                  <w:r w:rsidRPr="00BB2A9E">
                    <w:rPr>
                      <w:rFonts w:ascii="Times" w:eastAsia="맑은 고딕" w:hAnsi="Times" w:cs="Times New Roman"/>
                      <w:kern w:val="0"/>
                      <w:sz w:val="18"/>
                      <w:szCs w:val="18"/>
                      <w:lang w:val="en-GB" w:eastAsia="zh-CN"/>
                    </w:rPr>
                    <w:fldChar w:fldCharType="end"/>
                  </w:r>
                </w:p>
              </w:tc>
              <w:tc>
                <w:tcPr>
                  <w:tcW w:w="1730" w:type="dxa"/>
                  <w:gridSpan w:val="2"/>
                  <w:shd w:val="clear" w:color="auto" w:fill="auto"/>
                  <w:vAlign w:val="center"/>
                </w:tcPr>
                <w:p w14:paraId="6863D33B" w14:textId="77777777" w:rsidR="00E67E2C" w:rsidRPr="00BB2A9E" w:rsidRDefault="00E67E2C" w:rsidP="00E67E2C">
                  <w:pPr>
                    <w:widowControl/>
                    <w:wordWrap/>
                    <w:autoSpaceDE/>
                    <w:autoSpaceDN/>
                    <w:spacing w:after="0" w:line="240" w:lineRule="auto"/>
                    <w:jc w:val="left"/>
                    <w:rPr>
                      <w:rFonts w:ascii="Times" w:eastAsia="맑은 고딕" w:hAnsi="Times" w:cs="Times New Roman"/>
                      <w:kern w:val="0"/>
                      <w:sz w:val="18"/>
                      <w:szCs w:val="18"/>
                      <w:lang w:val="en-GB" w:eastAsia="zh-CN"/>
                    </w:rPr>
                  </w:pPr>
                  <w:r w:rsidRPr="00BB2A9E">
                    <w:rPr>
                      <w:rFonts w:ascii="Times" w:eastAsia="맑은 고딕" w:hAnsi="Times" w:cs="Times New Roman"/>
                      <w:kern w:val="0"/>
                      <w:sz w:val="18"/>
                      <w:szCs w:val="18"/>
                      <w:lang w:val="en-GB" w:eastAsia="zh-CN"/>
                    </w:rPr>
                    <w:t xml:space="preserve">Mean =  </w:t>
                  </w:r>
                  <w:r w:rsidRPr="00BB2A9E">
                    <w:rPr>
                      <w:rFonts w:ascii="Times" w:eastAsia="맑은 고딕" w:hAnsi="Times" w:cs="Times New Roman"/>
                      <w:noProof/>
                      <w:kern w:val="0"/>
                      <w:sz w:val="18"/>
                      <w:szCs w:val="18"/>
                    </w:rPr>
                    <w:drawing>
                      <wp:inline distT="0" distB="0" distL="0" distR="0" wp14:anchorId="0C3C5C2A" wp14:editId="02A8645E">
                        <wp:extent cx="990600" cy="336550"/>
                        <wp:effectExtent l="0" t="0" r="0" b="6350"/>
                        <wp:docPr id="1" name="그림 1"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336550"/>
                                </a:xfrm>
                                <a:prstGeom prst="rect">
                                  <a:avLst/>
                                </a:prstGeom>
                                <a:noFill/>
                                <a:ln>
                                  <a:noFill/>
                                </a:ln>
                              </pic:spPr>
                            </pic:pic>
                          </a:graphicData>
                        </a:graphic>
                      </wp:inline>
                    </w:drawing>
                  </w:r>
                  <w:r w:rsidRPr="00BB2A9E">
                    <w:rPr>
                      <w:rFonts w:ascii="Times" w:eastAsia="맑은 고딕" w:hAnsi="Times" w:cs="Times New Roman"/>
                      <w:kern w:val="0"/>
                      <w:sz w:val="18"/>
                      <w:szCs w:val="18"/>
                      <w:lang w:val="en-GB" w:eastAsia="zh-CN"/>
                    </w:rPr>
                    <w:fldChar w:fldCharType="begin"/>
                  </w:r>
                  <w:r w:rsidRPr="00BB2A9E">
                    <w:rPr>
                      <w:rFonts w:ascii="Times" w:eastAsia="맑은 고딕" w:hAnsi="Times" w:cs="Times New Roman"/>
                      <w:kern w:val="0"/>
                      <w:sz w:val="18"/>
                      <w:szCs w:val="18"/>
                      <w:lang w:val="en-GB" w:eastAsia="zh-CN"/>
                    </w:rPr>
                    <w:instrText xml:space="preserve"> QUOTE </w:instrText>
                  </w:r>
                  <m:oMath>
                    <m:sSub>
                      <m:sSubPr>
                        <m:ctrlPr>
                          <w:rPr>
                            <w:rFonts w:ascii="Cambria Math" w:eastAsia="맑은 고딕" w:hAnsi="Cambria Math"/>
                            <w:sz w:val="18"/>
                            <w:szCs w:val="18"/>
                            <w:lang w:eastAsia="zh-CN"/>
                          </w:rPr>
                        </m:ctrlPr>
                      </m:sSubPr>
                      <m:e>
                        <m:r>
                          <m:rPr>
                            <m:sty m:val="p"/>
                          </m:rPr>
                          <w:rPr>
                            <w:rFonts w:ascii="Cambria Math" w:eastAsia="맑은 고딕" w:hAnsi="Cambria Math"/>
                            <w:sz w:val="18"/>
                            <w:szCs w:val="18"/>
                            <w:lang w:eastAsia="zh-CN"/>
                          </w:rPr>
                          <m:t>R</m:t>
                        </m:r>
                      </m:e>
                      <m:sub>
                        <m:r>
                          <m:rPr>
                            <m:sty m:val="p"/>
                          </m:rPr>
                          <w:rPr>
                            <w:rFonts w:ascii="Cambria Math" w:eastAsia="맑은 고딕" w:hAnsi="Cambria Math"/>
                            <w:sz w:val="18"/>
                            <w:szCs w:val="18"/>
                            <w:lang w:eastAsia="zh-CN"/>
                          </w:rPr>
                          <m:t>P</m:t>
                        </m:r>
                      </m:sub>
                    </m:sSub>
                    <m:r>
                      <m:rPr>
                        <m:sty m:val="p"/>
                      </m:rPr>
                      <w:rPr>
                        <w:rFonts w:ascii="Cambria Math" w:eastAsia="맑은 고딕" w:hAnsi="Cambria Math"/>
                        <w:sz w:val="18"/>
                        <w:szCs w:val="18"/>
                        <w:lang w:eastAsia="zh-CN"/>
                      </w:rPr>
                      <m:t>*</m:t>
                    </m:r>
                    <m:f>
                      <m:fPr>
                        <m:ctrlPr>
                          <w:rPr>
                            <w:rFonts w:ascii="Cambria Math" w:eastAsia="맑은 고딕" w:hAnsi="Cambria Math"/>
                            <w:sz w:val="18"/>
                            <w:szCs w:val="18"/>
                            <w:lang w:eastAsia="zh-CN"/>
                          </w:rPr>
                        </m:ctrlPr>
                      </m:fPr>
                      <m:num>
                        <m:r>
                          <m:rPr>
                            <m:sty m:val="p"/>
                          </m:rPr>
                          <w:rPr>
                            <w:rFonts w:ascii="Cambria Math" w:eastAsia="맑은 고딕" w:hAnsi="Cambria Math"/>
                            <w:sz w:val="18"/>
                            <w:szCs w:val="18"/>
                            <w:lang w:eastAsia="zh-CN"/>
                          </w:rPr>
                          <m:t>K</m:t>
                        </m:r>
                      </m:num>
                      <m:den>
                        <m:r>
                          <m:rPr>
                            <m:sty m:val="p"/>
                          </m:rPr>
                          <w:rPr>
                            <w:rFonts w:ascii="Cambria Math" w:eastAsia="맑은 고딕" w:hAnsi="Cambria Math"/>
                            <w:sz w:val="18"/>
                            <w:szCs w:val="18"/>
                            <w:lang w:eastAsia="zh-CN"/>
                          </w:rPr>
                          <m:t>FPS*(K-1)</m:t>
                        </m:r>
                      </m:den>
                    </m:f>
                  </m:oMath>
                  <w:r w:rsidRPr="00BB2A9E">
                    <w:rPr>
                      <w:rFonts w:ascii="Times" w:eastAsia="맑은 고딕" w:hAnsi="Times" w:cs="Times New Roman"/>
                      <w:kern w:val="0"/>
                      <w:sz w:val="18"/>
                      <w:szCs w:val="18"/>
                      <w:lang w:val="en-GB" w:eastAsia="zh-CN"/>
                    </w:rPr>
                    <w:instrText xml:space="preserve"> </w:instrText>
                  </w:r>
                  <w:r w:rsidRPr="00BB2A9E">
                    <w:rPr>
                      <w:rFonts w:ascii="Times" w:eastAsia="맑은 고딕" w:hAnsi="Times" w:cs="Times New Roman"/>
                      <w:kern w:val="0"/>
                      <w:sz w:val="18"/>
                      <w:szCs w:val="18"/>
                      <w:lang w:val="en-GB" w:eastAsia="zh-CN"/>
                    </w:rPr>
                    <w:fldChar w:fldCharType="end"/>
                  </w:r>
                </w:p>
              </w:tc>
            </w:tr>
            <w:tr w:rsidR="00E67E2C" w:rsidRPr="00BB2A9E" w14:paraId="7FB8CBF7" w14:textId="77777777" w:rsidTr="00F33770">
              <w:trPr>
                <w:trHeight w:val="596"/>
              </w:trPr>
              <w:tc>
                <w:tcPr>
                  <w:tcW w:w="1206" w:type="dxa"/>
                  <w:vMerge/>
                  <w:shd w:val="clear" w:color="auto" w:fill="auto"/>
                  <w:vAlign w:val="center"/>
                </w:tcPr>
                <w:p w14:paraId="435A4517"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p>
              </w:tc>
              <w:tc>
                <w:tcPr>
                  <w:tcW w:w="7157" w:type="dxa"/>
                  <w:gridSpan w:val="7"/>
                  <w:shd w:val="clear" w:color="auto" w:fill="auto"/>
                  <w:vAlign w:val="center"/>
                </w:tcPr>
                <w:p w14:paraId="79195313" w14:textId="77777777" w:rsidR="00E67E2C" w:rsidRPr="00BB2A9E" w:rsidRDefault="00E67E2C" w:rsidP="00E67E2C">
                  <w:pPr>
                    <w:widowControl/>
                    <w:numPr>
                      <w:ilvl w:val="0"/>
                      <w:numId w:val="28"/>
                    </w:numPr>
                    <w:wordWrap/>
                    <w:overflowPunct w:val="0"/>
                    <w:autoSpaceDE/>
                    <w:autoSpaceDN/>
                    <w:adjustRightInd w:val="0"/>
                    <w:spacing w:after="0" w:line="240" w:lineRule="auto"/>
                    <w:contextualSpacing/>
                    <w:jc w:val="left"/>
                    <w:textAlignment w:val="baseline"/>
                    <w:rPr>
                      <w:rFonts w:ascii="Times" w:eastAsia="바탕" w:hAnsi="Times" w:cs="Times New Roman"/>
                      <w:kern w:val="0"/>
                      <w:szCs w:val="24"/>
                      <w:lang w:val="en-GB" w:eastAsia="zh-CN"/>
                    </w:rPr>
                  </w:pPr>
                  <w:r w:rsidRPr="00BB2A9E">
                    <w:rPr>
                      <w:rFonts w:ascii="Times" w:eastAsia="맑은 고딕" w:hAnsi="Times" w:cs="Times New Roman"/>
                      <w:kern w:val="0"/>
                      <w:szCs w:val="24"/>
                      <w:lang w:val="en-GB" w:eastAsia="zh-CN"/>
                    </w:rPr>
                    <w:t>[STD, Max, Min]: [10.5, 150, 50]% of Mean packet size</w:t>
                  </w:r>
                </w:p>
                <w:p w14:paraId="5B950A4B" w14:textId="77777777" w:rsidR="00E67E2C" w:rsidRPr="00BB2A9E" w:rsidRDefault="00E67E2C" w:rsidP="00E67E2C">
                  <w:pPr>
                    <w:widowControl/>
                    <w:numPr>
                      <w:ilvl w:val="0"/>
                      <w:numId w:val="28"/>
                    </w:numPr>
                    <w:wordWrap/>
                    <w:overflowPunct w:val="0"/>
                    <w:autoSpaceDE/>
                    <w:autoSpaceDN/>
                    <w:adjustRightInd w:val="0"/>
                    <w:spacing w:after="0" w:line="240" w:lineRule="auto"/>
                    <w:contextualSpacing/>
                    <w:jc w:val="left"/>
                    <w:textAlignment w:val="baseline"/>
                    <w:rPr>
                      <w:rFonts w:ascii="Times" w:eastAsia="바탕" w:hAnsi="Times" w:cs="Times New Roman"/>
                      <w:kern w:val="0"/>
                      <w:szCs w:val="24"/>
                      <w:lang w:val="en-GB" w:eastAsia="zh-CN"/>
                    </w:rPr>
                  </w:pPr>
                  <w:r w:rsidRPr="00BB2A9E">
                    <w:rPr>
                      <w:rFonts w:ascii="Times" w:eastAsia="맑은 고딕" w:hAnsi="Times" w:cs="Times New Roman"/>
                      <w:kern w:val="0"/>
                      <w:szCs w:val="24"/>
                      <w:lang w:val="en-GB" w:eastAsia="zh-CN"/>
                    </w:rPr>
                    <w:t>FPS is the frame rate of the single stream video</w:t>
                  </w:r>
                </w:p>
              </w:tc>
            </w:tr>
            <w:tr w:rsidR="00E67E2C" w:rsidRPr="00BB2A9E" w14:paraId="24ADE100" w14:textId="77777777" w:rsidTr="00F33770">
              <w:trPr>
                <w:trHeight w:val="596"/>
              </w:trPr>
              <w:tc>
                <w:tcPr>
                  <w:tcW w:w="1206" w:type="dxa"/>
                  <w:shd w:val="clear" w:color="auto" w:fill="auto"/>
                  <w:vAlign w:val="center"/>
                </w:tcPr>
                <w:p w14:paraId="6F75B212" w14:textId="77777777" w:rsidR="00E67E2C" w:rsidRPr="00BB2A9E" w:rsidRDefault="00E67E2C" w:rsidP="00E67E2C">
                  <w:pPr>
                    <w:widowControl/>
                    <w:wordWrap/>
                    <w:autoSpaceDE/>
                    <w:autoSpaceDN/>
                    <w:spacing w:after="0" w:line="240" w:lineRule="auto"/>
                    <w:jc w:val="center"/>
                    <w:rPr>
                      <w:rFonts w:ascii="Times" w:eastAsia="바탕" w:hAnsi="Times" w:cs="Times New Roman"/>
                      <w:b/>
                      <w:kern w:val="0"/>
                      <w:szCs w:val="24"/>
                      <w:lang w:val="en-GB" w:eastAsia="zh-CN"/>
                    </w:rPr>
                  </w:pPr>
                  <w:r w:rsidRPr="00BB2A9E">
                    <w:rPr>
                      <w:rFonts w:ascii="Times" w:eastAsia="바탕" w:hAnsi="Times" w:cs="Times New Roman"/>
                      <w:b/>
                      <w:kern w:val="0"/>
                      <w:szCs w:val="24"/>
                      <w:lang w:val="en-GB" w:eastAsia="zh-CN"/>
                    </w:rPr>
                    <w:t>PER, PDB</w:t>
                  </w:r>
                </w:p>
              </w:tc>
              <w:tc>
                <w:tcPr>
                  <w:tcW w:w="4430" w:type="dxa"/>
                  <w:gridSpan w:val="4"/>
                  <w:shd w:val="clear" w:color="auto" w:fill="auto"/>
                  <w:vAlign w:val="center"/>
                </w:tcPr>
                <w:p w14:paraId="113D59BF" w14:textId="77777777" w:rsidR="00E67E2C" w:rsidRPr="00BB2A9E" w:rsidRDefault="00E67E2C" w:rsidP="00E67E2C">
                  <w:pPr>
                    <w:wordWrap/>
                    <w:overflowPunct w:val="0"/>
                    <w:adjustRightInd w:val="0"/>
                    <w:spacing w:after="0" w:line="240" w:lineRule="auto"/>
                    <w:contextualSpacing/>
                    <w:textAlignment w:val="baseline"/>
                    <w:rPr>
                      <w:rFonts w:ascii="Times" w:eastAsia="맑은 고딕" w:hAnsi="Times" w:cs="Times New Roman"/>
                      <w:kern w:val="0"/>
                      <w:szCs w:val="24"/>
                      <w:lang w:val="en-GB" w:eastAsia="zh-CN"/>
                    </w:rPr>
                  </w:pPr>
                  <w:r w:rsidRPr="00BB2A9E">
                    <w:rPr>
                      <w:rFonts w:ascii="Times" w:eastAsia="맑은 고딕" w:hAnsi="Times" w:cs="Times New Roman"/>
                      <w:kern w:val="0"/>
                      <w:szCs w:val="24"/>
                      <w:lang w:val="en-GB" w:eastAsia="zh-CN"/>
                    </w:rPr>
                    <w:t>[PER_I, PER_P] = [A %, B %]</w:t>
                  </w:r>
                </w:p>
                <w:p w14:paraId="79A8BBF1" w14:textId="77777777" w:rsidR="00E67E2C" w:rsidRPr="00BB2A9E" w:rsidRDefault="00E67E2C" w:rsidP="00E67E2C">
                  <w:pPr>
                    <w:wordWrap/>
                    <w:overflowPunct w:val="0"/>
                    <w:adjustRightInd w:val="0"/>
                    <w:spacing w:after="0" w:line="240" w:lineRule="auto"/>
                    <w:contextualSpacing/>
                    <w:textAlignment w:val="baseline"/>
                    <w:rPr>
                      <w:rFonts w:ascii="Times" w:eastAsia="맑은 고딕" w:hAnsi="Times" w:cs="Times New Roman"/>
                      <w:kern w:val="0"/>
                      <w:szCs w:val="24"/>
                      <w:lang w:val="en-GB" w:eastAsia="zh-CN"/>
                    </w:rPr>
                  </w:pPr>
                  <w:r w:rsidRPr="00BB2A9E">
                    <w:rPr>
                      <w:rFonts w:ascii="Times" w:eastAsia="맑은 고딕" w:hAnsi="Times" w:cs="Times New Roman"/>
                      <w:kern w:val="0"/>
                      <w:szCs w:val="24"/>
                      <w:lang w:val="en-GB" w:eastAsia="zh-CN"/>
                    </w:rPr>
                    <w:t>[PDB_I, PDB_P] = [C ms, D ms]</w:t>
                  </w:r>
                </w:p>
              </w:tc>
              <w:tc>
                <w:tcPr>
                  <w:tcW w:w="2727" w:type="dxa"/>
                  <w:gridSpan w:val="3"/>
                  <w:shd w:val="clear" w:color="auto" w:fill="auto"/>
                  <w:vAlign w:val="center"/>
                </w:tcPr>
                <w:p w14:paraId="593EF84C" w14:textId="77777777" w:rsidR="00E67E2C" w:rsidRPr="00BB2A9E" w:rsidRDefault="00E67E2C" w:rsidP="00E67E2C">
                  <w:pPr>
                    <w:wordWrap/>
                    <w:overflowPunct w:val="0"/>
                    <w:adjustRightInd w:val="0"/>
                    <w:spacing w:after="0" w:line="240" w:lineRule="auto"/>
                    <w:contextualSpacing/>
                    <w:textAlignment w:val="baseline"/>
                    <w:rPr>
                      <w:rFonts w:ascii="Times" w:eastAsia="맑은 고딕" w:hAnsi="Times" w:cs="Times New Roman"/>
                      <w:kern w:val="0"/>
                      <w:szCs w:val="24"/>
                      <w:lang w:val="sv-SE" w:eastAsia="zh-CN"/>
                    </w:rPr>
                  </w:pPr>
                  <w:r w:rsidRPr="00BB2A9E">
                    <w:rPr>
                      <w:rFonts w:ascii="Times" w:eastAsia="맑은 고딕" w:hAnsi="Times" w:cs="Times New Roman"/>
                      <w:kern w:val="0"/>
                      <w:szCs w:val="24"/>
                      <w:lang w:val="sv-SE" w:eastAsia="zh-CN"/>
                    </w:rPr>
                    <w:t>[PER_I, PER_P] = [E %, F %]</w:t>
                  </w:r>
                </w:p>
                <w:p w14:paraId="5FC85D3D" w14:textId="77777777" w:rsidR="00E67E2C" w:rsidRPr="00BB2A9E" w:rsidRDefault="00E67E2C" w:rsidP="00E67E2C">
                  <w:pPr>
                    <w:wordWrap/>
                    <w:overflowPunct w:val="0"/>
                    <w:adjustRightInd w:val="0"/>
                    <w:spacing w:after="0" w:line="240" w:lineRule="auto"/>
                    <w:contextualSpacing/>
                    <w:textAlignment w:val="baseline"/>
                    <w:rPr>
                      <w:rFonts w:ascii="Times" w:eastAsia="맑은 고딕" w:hAnsi="Times" w:cs="Times New Roman"/>
                      <w:kern w:val="0"/>
                      <w:szCs w:val="24"/>
                      <w:lang w:val="sv-SE" w:eastAsia="zh-CN"/>
                    </w:rPr>
                  </w:pPr>
                  <w:r w:rsidRPr="00BB2A9E">
                    <w:rPr>
                      <w:rFonts w:ascii="Times" w:eastAsia="맑은 고딕" w:hAnsi="Times" w:cs="Times New Roman"/>
                      <w:kern w:val="0"/>
                      <w:szCs w:val="24"/>
                      <w:lang w:val="sv-SE" w:eastAsia="zh-CN"/>
                    </w:rPr>
                    <w:t>[PDB_I, PDB_P] = [G ms, H ms]</w:t>
                  </w:r>
                </w:p>
              </w:tc>
            </w:tr>
          </w:tbl>
          <w:p w14:paraId="6952F365" w14:textId="77777777" w:rsidR="00E67E2C" w:rsidRPr="0059090B" w:rsidRDefault="00E67E2C" w:rsidP="00BE1B7C">
            <w:pPr>
              <w:widowControl/>
              <w:wordWrap/>
              <w:autoSpaceDE/>
              <w:autoSpaceDN/>
              <w:spacing w:before="120" w:after="120"/>
              <w:rPr>
                <w:rFonts w:ascii="Times New Roman" w:eastAsia="바탕" w:hAnsi="Times New Roman" w:cs="Times New Roman"/>
                <w:kern w:val="0"/>
                <w:sz w:val="22"/>
                <w:lang w:val="en-GB"/>
              </w:rPr>
            </w:pPr>
          </w:p>
        </w:tc>
      </w:tr>
    </w:tbl>
    <w:p w14:paraId="7B7F9AD7" w14:textId="03834CB5" w:rsidR="00DF382E" w:rsidRDefault="003F2B2D" w:rsidP="00D704E5">
      <w:pPr>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lastRenderedPageBreak/>
        <w:t>For the FFS</w:t>
      </w:r>
      <w:r w:rsidR="00EE5AA1" w:rsidRPr="00EE5AA1">
        <w:rPr>
          <w:rFonts w:ascii="Times New Roman" w:eastAsia="바탕" w:hAnsi="Times New Roman" w:cs="Times New Roman"/>
          <w:kern w:val="0"/>
          <w:sz w:val="22"/>
          <w:lang w:val="en-GB"/>
        </w:rPr>
        <w:t>: Parameter values of α, A, B, C, D, E, F, G, H</w:t>
      </w:r>
      <w:r w:rsidR="00EE5AA1">
        <w:rPr>
          <w:rFonts w:ascii="Times New Roman" w:eastAsia="바탕" w:hAnsi="Times New Roman" w:cs="Times New Roman"/>
          <w:kern w:val="0"/>
          <w:sz w:val="22"/>
          <w:lang w:val="en-GB"/>
        </w:rPr>
        <w:t xml:space="preserve">, </w:t>
      </w:r>
      <w:r w:rsidR="00506634">
        <w:rPr>
          <w:rFonts w:ascii="Times New Roman" w:eastAsia="바탕" w:hAnsi="Times New Roman" w:cs="Times New Roman"/>
          <w:kern w:val="0"/>
          <w:sz w:val="22"/>
          <w:lang w:val="en-GB"/>
        </w:rPr>
        <w:t>they can be left for c</w:t>
      </w:r>
      <w:r w:rsidR="00506634" w:rsidRPr="00506634">
        <w:rPr>
          <w:rFonts w:ascii="Times New Roman" w:eastAsia="바탕" w:hAnsi="Times New Roman" w:cs="Times New Roman"/>
          <w:kern w:val="0"/>
          <w:sz w:val="22"/>
          <w:lang w:val="en-GB"/>
        </w:rPr>
        <w:t>ompanies to report the parameter values of α, A, B, C, D, E, F, G, H, if they evaluate two streams of I-frame and P-frame for DL video stream (option 1)</w:t>
      </w:r>
      <w:r w:rsidR="00506634">
        <w:rPr>
          <w:rFonts w:ascii="Times New Roman" w:eastAsia="바탕" w:hAnsi="Times New Roman" w:cs="Times New Roman"/>
          <w:kern w:val="0"/>
          <w:sz w:val="22"/>
          <w:lang w:val="en-GB"/>
        </w:rPr>
        <w:t>. S</w:t>
      </w:r>
      <w:r w:rsidR="00E64BDF">
        <w:rPr>
          <w:rFonts w:ascii="Times New Roman" w:eastAsia="바탕" w:hAnsi="Times New Roman" w:cs="Times New Roman"/>
          <w:kern w:val="0"/>
          <w:sz w:val="22"/>
          <w:lang w:val="en-GB"/>
        </w:rPr>
        <w:t xml:space="preserve">eparate evaluation of I-frame and P-frame involves </w:t>
      </w:r>
      <w:r w:rsidR="00E64BDF">
        <w:rPr>
          <w:rFonts w:ascii="Times New Roman" w:eastAsia="바탕" w:hAnsi="Times New Roman" w:cs="Times New Roman" w:hint="eastAsia"/>
          <w:kern w:val="0"/>
          <w:sz w:val="22"/>
          <w:lang w:val="en-GB"/>
        </w:rPr>
        <w:t>cro</w:t>
      </w:r>
      <w:r w:rsidR="00E64BDF">
        <w:rPr>
          <w:rFonts w:ascii="Times New Roman" w:eastAsia="바탕" w:hAnsi="Times New Roman" w:cs="Times New Roman"/>
          <w:kern w:val="0"/>
          <w:sz w:val="22"/>
          <w:lang w:val="en-GB"/>
        </w:rPr>
        <w:t>ss-layer signaling issues which have to be initiated from other working groups but have not been active so far unfortunately. We think we are going too far in this evaluation work in RAN1</w:t>
      </w:r>
      <w:r w:rsidR="00506634">
        <w:rPr>
          <w:rFonts w:ascii="Times New Roman" w:eastAsia="바탕" w:hAnsi="Times New Roman" w:cs="Times New Roman"/>
          <w:kern w:val="0"/>
          <w:sz w:val="22"/>
          <w:lang w:val="en-GB"/>
        </w:rPr>
        <w:t xml:space="preserve">, but </w:t>
      </w:r>
      <w:r w:rsidR="00E64BDF">
        <w:rPr>
          <w:rFonts w:ascii="Times New Roman" w:eastAsia="바탕" w:hAnsi="Times New Roman" w:cs="Times New Roman"/>
          <w:kern w:val="0"/>
          <w:sz w:val="22"/>
          <w:lang w:val="en-GB"/>
        </w:rPr>
        <w:t>okay to have that options for the companies that are interested from that aspect</w:t>
      </w:r>
      <w:r w:rsidR="00506634">
        <w:rPr>
          <w:rFonts w:ascii="Times New Roman" w:eastAsia="바탕" w:hAnsi="Times New Roman" w:cs="Times New Roman"/>
          <w:kern w:val="0"/>
          <w:sz w:val="22"/>
          <w:lang w:val="en-GB"/>
        </w:rPr>
        <w:t>. But still</w:t>
      </w:r>
      <w:r w:rsidR="00E64BDF">
        <w:rPr>
          <w:rFonts w:ascii="Times New Roman" w:eastAsia="바탕" w:hAnsi="Times New Roman" w:cs="Times New Roman"/>
          <w:kern w:val="0"/>
          <w:sz w:val="22"/>
          <w:lang w:val="en-GB"/>
        </w:rPr>
        <w:t xml:space="preserve"> </w:t>
      </w:r>
      <w:r w:rsidR="00506634">
        <w:rPr>
          <w:rFonts w:ascii="Times New Roman" w:eastAsia="바탕" w:hAnsi="Times New Roman" w:cs="Times New Roman"/>
          <w:kern w:val="0"/>
          <w:sz w:val="22"/>
          <w:lang w:val="en-GB"/>
        </w:rPr>
        <w:t xml:space="preserve">we </w:t>
      </w:r>
      <w:r w:rsidR="00E64BDF">
        <w:rPr>
          <w:rFonts w:ascii="Times New Roman" w:eastAsia="바탕" w:hAnsi="Times New Roman" w:cs="Times New Roman"/>
          <w:kern w:val="0"/>
          <w:sz w:val="22"/>
          <w:lang w:val="en-GB"/>
        </w:rPr>
        <w:t xml:space="preserve">prefer not </w:t>
      </w:r>
      <w:r w:rsidR="00506634">
        <w:rPr>
          <w:rFonts w:ascii="Times New Roman" w:eastAsia="바탕" w:hAnsi="Times New Roman" w:cs="Times New Roman"/>
          <w:kern w:val="0"/>
          <w:sz w:val="22"/>
          <w:lang w:val="en-GB"/>
        </w:rPr>
        <w:t xml:space="preserve">to </w:t>
      </w:r>
      <w:r w:rsidR="00E64BDF">
        <w:rPr>
          <w:rFonts w:ascii="Times New Roman" w:eastAsia="바탕" w:hAnsi="Times New Roman" w:cs="Times New Roman"/>
          <w:kern w:val="0"/>
          <w:sz w:val="22"/>
          <w:lang w:val="en-GB"/>
        </w:rPr>
        <w:t>spend</w:t>
      </w:r>
      <w:r w:rsidR="00506634">
        <w:rPr>
          <w:rFonts w:ascii="Times New Roman" w:eastAsia="바탕" w:hAnsi="Times New Roman" w:cs="Times New Roman"/>
          <w:kern w:val="0"/>
          <w:sz w:val="22"/>
          <w:lang w:val="en-GB"/>
        </w:rPr>
        <w:t xml:space="preserve"> much</w:t>
      </w:r>
      <w:r w:rsidR="00E64BDF">
        <w:rPr>
          <w:rFonts w:ascii="Times New Roman" w:eastAsia="바탕" w:hAnsi="Times New Roman" w:cs="Times New Roman"/>
          <w:kern w:val="0"/>
          <w:sz w:val="22"/>
          <w:lang w:val="en-GB"/>
        </w:rPr>
        <w:t xml:space="preserve"> time on </w:t>
      </w:r>
      <w:r w:rsidR="00506634">
        <w:rPr>
          <w:rFonts w:ascii="Times New Roman" w:eastAsia="바탕" w:hAnsi="Times New Roman" w:cs="Times New Roman"/>
          <w:kern w:val="0"/>
          <w:sz w:val="22"/>
          <w:lang w:val="en-GB"/>
        </w:rPr>
        <w:t xml:space="preserve">parameter </w:t>
      </w:r>
      <w:r w:rsidR="00E64BDF">
        <w:rPr>
          <w:rFonts w:ascii="Times New Roman" w:eastAsia="바탕" w:hAnsi="Times New Roman" w:cs="Times New Roman"/>
          <w:kern w:val="0"/>
          <w:sz w:val="22"/>
          <w:lang w:val="en-GB"/>
        </w:rPr>
        <w:t>details of the optional evaluation.</w:t>
      </w:r>
    </w:p>
    <w:p w14:paraId="1AEA305E" w14:textId="00B24C02" w:rsidR="00123D00" w:rsidRDefault="00123D00" w:rsidP="0059090B">
      <w:pPr>
        <w:spacing w:before="120" w:after="120" w:line="240" w:lineRule="auto"/>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sidR="003F2B2D">
        <w:rPr>
          <w:rFonts w:ascii="Times New Roman" w:eastAsia="바탕" w:hAnsi="Times New Roman" w:cs="Times New Roman"/>
          <w:b/>
          <w:i/>
          <w:kern w:val="0"/>
          <w:sz w:val="22"/>
          <w:lang w:val="en-GB"/>
        </w:rPr>
        <w:t>1</w:t>
      </w:r>
      <w:r w:rsidRPr="008C04E2">
        <w:rPr>
          <w:rFonts w:ascii="Times New Roman" w:eastAsia="바탕" w:hAnsi="Times New Roman" w:cs="Times New Roman"/>
          <w:b/>
          <w:i/>
          <w:kern w:val="0"/>
          <w:sz w:val="22"/>
          <w:lang w:val="en-GB"/>
        </w:rPr>
        <w:t xml:space="preserve">: </w:t>
      </w:r>
      <w:r w:rsidR="00D05735">
        <w:rPr>
          <w:rFonts w:ascii="Times New Roman" w:eastAsia="바탕" w:hAnsi="Times New Roman" w:cs="Times New Roman"/>
          <w:b/>
          <w:i/>
          <w:kern w:val="0"/>
          <w:sz w:val="22"/>
          <w:lang w:val="en-GB"/>
        </w:rPr>
        <w:t>Companies to report the</w:t>
      </w:r>
      <w:r w:rsidR="00A86F2D">
        <w:rPr>
          <w:rFonts w:ascii="Times New Roman" w:eastAsia="바탕" w:hAnsi="Times New Roman" w:cs="Times New Roman"/>
          <w:b/>
          <w:i/>
          <w:kern w:val="0"/>
          <w:sz w:val="22"/>
          <w:lang w:val="en-GB"/>
        </w:rPr>
        <w:t xml:space="preserve"> parameter values of </w:t>
      </w:r>
      <w:r w:rsidR="00A86F2D" w:rsidRPr="00EE5AA1">
        <w:rPr>
          <w:rFonts w:ascii="Times New Roman" w:eastAsia="바탕" w:hAnsi="Times New Roman" w:cs="Times New Roman"/>
          <w:kern w:val="0"/>
          <w:sz w:val="22"/>
          <w:lang w:val="en-GB"/>
        </w:rPr>
        <w:t>α</w:t>
      </w:r>
      <w:r w:rsidR="00A86F2D" w:rsidRPr="00A86F2D">
        <w:rPr>
          <w:rFonts w:ascii="Times New Roman" w:eastAsia="바탕" w:hAnsi="Times New Roman" w:cs="Times New Roman"/>
          <w:b/>
          <w:i/>
          <w:kern w:val="0"/>
          <w:sz w:val="22"/>
          <w:lang w:val="en-GB"/>
        </w:rPr>
        <w:t xml:space="preserve">, A, B, C, D, E, F, G, H, </w:t>
      </w:r>
      <w:r w:rsidR="00D05735">
        <w:rPr>
          <w:rFonts w:ascii="Times New Roman" w:eastAsia="바탕" w:hAnsi="Times New Roman" w:cs="Times New Roman"/>
          <w:b/>
          <w:i/>
          <w:kern w:val="0"/>
          <w:sz w:val="22"/>
          <w:lang w:val="en-GB"/>
        </w:rPr>
        <w:t>if they</w:t>
      </w:r>
      <w:r w:rsidR="00A86F2D">
        <w:rPr>
          <w:rFonts w:ascii="Times New Roman" w:eastAsia="바탕" w:hAnsi="Times New Roman" w:cs="Times New Roman"/>
          <w:b/>
          <w:i/>
          <w:kern w:val="0"/>
          <w:sz w:val="22"/>
          <w:lang w:val="en-GB"/>
        </w:rPr>
        <w:t xml:space="preserve"> evaluate</w:t>
      </w:r>
      <w:r w:rsidR="00D05735">
        <w:rPr>
          <w:rFonts w:ascii="Times New Roman" w:eastAsia="바탕" w:hAnsi="Times New Roman" w:cs="Times New Roman"/>
          <w:b/>
          <w:i/>
          <w:kern w:val="0"/>
          <w:sz w:val="22"/>
          <w:lang w:val="en-GB"/>
        </w:rPr>
        <w:t xml:space="preserve"> </w:t>
      </w:r>
      <w:r w:rsidR="00A86F2D" w:rsidRPr="00A86F2D">
        <w:rPr>
          <w:rFonts w:ascii="Times New Roman" w:eastAsia="바탕" w:hAnsi="Times New Roman" w:cs="Times New Roman"/>
          <w:b/>
          <w:i/>
          <w:kern w:val="0"/>
          <w:sz w:val="22"/>
          <w:lang w:val="en-GB"/>
        </w:rPr>
        <w:t>two streams of I-frame and P-frame for DL video stream (option 1)</w:t>
      </w:r>
      <w:r w:rsidRPr="00123D00">
        <w:rPr>
          <w:rFonts w:ascii="Times New Roman" w:eastAsia="바탕" w:hAnsi="Times New Roman" w:cs="Times New Roman"/>
          <w:b/>
          <w:i/>
          <w:kern w:val="0"/>
          <w:sz w:val="22"/>
          <w:lang w:val="en-GB"/>
        </w:rPr>
        <w:t>.</w:t>
      </w:r>
    </w:p>
    <w:p w14:paraId="5B0BC3A3" w14:textId="77777777" w:rsidR="00123D00" w:rsidRDefault="00123D00" w:rsidP="0033753C">
      <w:pPr>
        <w:widowControl/>
        <w:wordWrap/>
        <w:autoSpaceDE/>
        <w:autoSpaceDN/>
        <w:spacing w:before="120" w:after="120" w:line="240" w:lineRule="auto"/>
        <w:rPr>
          <w:rFonts w:ascii="Times New Roman" w:eastAsia="바탕" w:hAnsi="Times New Roman" w:cs="Times New Roman"/>
          <w:kern w:val="0"/>
          <w:sz w:val="22"/>
          <w:lang w:val="en-GB"/>
        </w:rPr>
      </w:pPr>
    </w:p>
    <w:p w14:paraId="2AD3A8A6" w14:textId="577A7A88" w:rsidR="000F663F" w:rsidRDefault="00D3368B" w:rsidP="000F663F">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lastRenderedPageBreak/>
        <w:t xml:space="preserve">In addition to the single-stream DL traffic model which is a baseline, optional two-stream DL traffic models were agreed in </w:t>
      </w:r>
      <w:r w:rsidR="000F663F">
        <w:rPr>
          <w:rFonts w:ascii="Times New Roman" w:eastAsia="바탕" w:hAnsi="Times New Roman" w:cs="Times New Roman"/>
          <w:kern w:val="0"/>
          <w:sz w:val="22"/>
          <w:lang w:val="en-GB"/>
        </w:rPr>
        <w:t>RAN1#104</w:t>
      </w:r>
      <w:r>
        <w:rPr>
          <w:rFonts w:ascii="Times New Roman" w:eastAsia="바탕" w:hAnsi="Times New Roman" w:cs="Times New Roman"/>
          <w:kern w:val="0"/>
          <w:sz w:val="22"/>
          <w:lang w:val="en-GB"/>
        </w:rPr>
        <w:t>b</w:t>
      </w:r>
      <w:r w:rsidR="000F663F">
        <w:rPr>
          <w:rFonts w:ascii="Times New Roman" w:eastAsia="바탕" w:hAnsi="Times New Roman" w:cs="Times New Roman"/>
          <w:kern w:val="0"/>
          <w:sz w:val="22"/>
          <w:lang w:val="en-GB"/>
        </w:rPr>
        <w:t>-e meeting.</w:t>
      </w:r>
    </w:p>
    <w:tbl>
      <w:tblPr>
        <w:tblStyle w:val="a7"/>
        <w:tblW w:w="0" w:type="auto"/>
        <w:tblLook w:val="04A0" w:firstRow="1" w:lastRow="0" w:firstColumn="1" w:lastColumn="0" w:noHBand="0" w:noVBand="1"/>
      </w:tblPr>
      <w:tblGrid>
        <w:gridCol w:w="9628"/>
      </w:tblGrid>
      <w:tr w:rsidR="000F663F" w:rsidRPr="0059090B" w14:paraId="4989CE78" w14:textId="77777777" w:rsidTr="000F663F">
        <w:tc>
          <w:tcPr>
            <w:tcW w:w="9628" w:type="dxa"/>
          </w:tcPr>
          <w:p w14:paraId="79156DF1" w14:textId="77777777" w:rsidR="00D3368B" w:rsidRPr="0059090B" w:rsidRDefault="00D3368B" w:rsidP="00D3368B">
            <w:pPr>
              <w:widowControl/>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highlight w:val="green"/>
                <w:lang w:val="en-GB" w:eastAsia="x-none"/>
              </w:rPr>
              <w:t>Agreement:</w:t>
            </w:r>
          </w:p>
          <w:p w14:paraId="4627B8B4" w14:textId="77777777" w:rsidR="00D3368B" w:rsidRPr="0059090B" w:rsidRDefault="00D3368B" w:rsidP="00D3368B">
            <w:pPr>
              <w:widowControl/>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In addition to single stream per UE in DL which is baseline, two streams can be optionally evaluated for DL</w:t>
            </w:r>
          </w:p>
          <w:p w14:paraId="7CE5987F"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1: I-frame + P-frame</w:t>
            </w:r>
          </w:p>
          <w:p w14:paraId="0F182871" w14:textId="77777777" w:rsidR="00D3368B" w:rsidRPr="0059090B" w:rsidRDefault="00D3368B" w:rsidP="00D3368B">
            <w:pPr>
              <w:widowControl/>
              <w:numPr>
                <w:ilvl w:val="1"/>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1A: slice-based traffic model</w:t>
            </w:r>
          </w:p>
          <w:p w14:paraId="2CD42489" w14:textId="77777777" w:rsidR="00D3368B" w:rsidRPr="0059090B" w:rsidRDefault="00D3368B" w:rsidP="00D3368B">
            <w:pPr>
              <w:widowControl/>
              <w:numPr>
                <w:ilvl w:val="1"/>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1B: Group-Of-Picture (GOP) based traffic model</w:t>
            </w:r>
          </w:p>
          <w:p w14:paraId="618A590F"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 xml:space="preserve">Option 2: video + audio/data </w:t>
            </w:r>
          </w:p>
          <w:p w14:paraId="1387849F"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3: FOV + omnidirectional stream</w:t>
            </w:r>
          </w:p>
          <w:p w14:paraId="50F77804"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0C40A65"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Companies should strive to align the parameter values for the options chosen as much as possible</w:t>
            </w:r>
          </w:p>
          <w:p w14:paraId="3BCF8F78"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FFS: Whether audio stream is separate or aggregated with the data stream in option 2 (Intention of option 2 is not to create a 3 stream option)</w:t>
            </w:r>
          </w:p>
          <w:p w14:paraId="4C35DDC6" w14:textId="77777777" w:rsidR="000F663F" w:rsidRPr="0059090B" w:rsidRDefault="000F663F" w:rsidP="000F663F">
            <w:pPr>
              <w:widowControl/>
              <w:wordWrap/>
              <w:autoSpaceDE/>
              <w:autoSpaceDN/>
              <w:spacing w:before="120" w:after="120"/>
              <w:rPr>
                <w:rFonts w:ascii="Times New Roman" w:eastAsia="바탕" w:hAnsi="Times New Roman" w:cs="Times New Roman"/>
                <w:kern w:val="0"/>
                <w:sz w:val="22"/>
                <w:lang w:val="en-GB"/>
              </w:rPr>
            </w:pPr>
          </w:p>
        </w:tc>
      </w:tr>
    </w:tbl>
    <w:p w14:paraId="559DC4AD" w14:textId="77777777" w:rsidR="00516019" w:rsidRDefault="00D3368B" w:rsidP="0033753C">
      <w:pPr>
        <w:widowControl/>
        <w:wordWrap/>
        <w:autoSpaceDE/>
        <w:autoSpaceDN/>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For Option 2, we are not supportive of Option 2 but our understanding on the intention of video + audio/data is to split the audio stream from the video based on the argument that the required latency (10 ms) of audio cannot be met if it has to be piggybacked on the video stream. For evaluation Option 2, </w:t>
      </w:r>
      <w:r w:rsidR="00516019">
        <w:rPr>
          <w:rFonts w:ascii="Times New Roman" w:eastAsia="바탕" w:hAnsi="Times New Roman" w:cs="Times New Roman"/>
          <w:kern w:val="0"/>
          <w:sz w:val="22"/>
          <w:lang w:val="en-GB"/>
        </w:rPr>
        <w:t>details on the traffic model for the audio/data stream separate from the video should be clarified.</w:t>
      </w:r>
    </w:p>
    <w:p w14:paraId="43195556" w14:textId="1F52ABD3" w:rsidR="00DF382E" w:rsidRDefault="00DF382E" w:rsidP="00DF382E">
      <w:pPr>
        <w:spacing w:before="120" w:after="120" w:line="240" w:lineRule="auto"/>
        <w:rPr>
          <w:rFonts w:ascii="Times New Roman" w:eastAsia="바탕" w:hAnsi="Times New Roman" w:cs="Times New Roman"/>
          <w:b/>
          <w:i/>
          <w:kern w:val="0"/>
          <w:sz w:val="22"/>
          <w:lang w:val="en-GB"/>
        </w:rPr>
      </w:pPr>
      <w:r w:rsidRPr="00C05584">
        <w:rPr>
          <w:rFonts w:ascii="Times New Roman" w:eastAsia="바탕" w:hAnsi="Times New Roman" w:cs="Times New Roman"/>
          <w:b/>
          <w:i/>
          <w:kern w:val="0"/>
          <w:sz w:val="22"/>
          <w:lang w:val="en-GB"/>
        </w:rPr>
        <w:t xml:space="preserve">Proposal </w:t>
      </w:r>
      <w:r w:rsidR="003F2B2D">
        <w:rPr>
          <w:rFonts w:ascii="Times New Roman" w:eastAsia="바탕" w:hAnsi="Times New Roman" w:cs="Times New Roman"/>
          <w:b/>
          <w:i/>
          <w:kern w:val="0"/>
          <w:sz w:val="22"/>
          <w:lang w:val="en-GB"/>
        </w:rPr>
        <w:t>2</w:t>
      </w:r>
      <w:r w:rsidRPr="00BB1644">
        <w:rPr>
          <w:rFonts w:ascii="Times New Roman" w:eastAsia="바탕" w:hAnsi="Times New Roman" w:cs="Times New Roman"/>
          <w:b/>
          <w:i/>
          <w:kern w:val="0"/>
          <w:sz w:val="22"/>
          <w:lang w:val="en-GB"/>
        </w:rPr>
        <w:t xml:space="preserve">: </w:t>
      </w:r>
      <w:r w:rsidR="00DA5948">
        <w:rPr>
          <w:rFonts w:ascii="Times New Roman" w:eastAsia="바탕" w:hAnsi="Times New Roman" w:cs="Times New Roman"/>
          <w:b/>
          <w:i/>
          <w:kern w:val="0"/>
          <w:sz w:val="22"/>
          <w:lang w:val="en-GB"/>
        </w:rPr>
        <w:t>For</w:t>
      </w:r>
      <w:r w:rsidRPr="008437F4">
        <w:rPr>
          <w:rFonts w:ascii="Times New Roman" w:eastAsia="바탕" w:hAnsi="Times New Roman" w:cs="Times New Roman"/>
          <w:b/>
          <w:i/>
          <w:kern w:val="0"/>
          <w:sz w:val="22"/>
          <w:lang w:val="en-GB"/>
        </w:rPr>
        <w:t xml:space="preserve"> </w:t>
      </w:r>
      <w:r w:rsidR="00DA5948">
        <w:rPr>
          <w:rFonts w:ascii="Times New Roman" w:eastAsia="바탕" w:hAnsi="Times New Roman" w:cs="Times New Roman"/>
          <w:b/>
          <w:i/>
          <w:kern w:val="0"/>
          <w:sz w:val="22"/>
          <w:lang w:val="en-GB"/>
        </w:rPr>
        <w:t xml:space="preserve">optional two-stream DL traffic models, </w:t>
      </w:r>
      <w:r w:rsidR="00DA5948" w:rsidRPr="00DA5948">
        <w:rPr>
          <w:rFonts w:ascii="Times New Roman" w:eastAsia="바탕" w:hAnsi="Times New Roman" w:cs="Times New Roman"/>
          <w:b/>
          <w:i/>
          <w:kern w:val="0"/>
          <w:sz w:val="22"/>
          <w:lang w:val="en-GB"/>
        </w:rPr>
        <w:t xml:space="preserve">audio stream is aggregated with the data stream in </w:t>
      </w:r>
      <w:r w:rsidR="00DA5948">
        <w:rPr>
          <w:rFonts w:ascii="Times New Roman" w:eastAsia="바탕" w:hAnsi="Times New Roman" w:cs="Times New Roman"/>
          <w:b/>
          <w:i/>
          <w:kern w:val="0"/>
          <w:sz w:val="22"/>
          <w:lang w:val="en-GB"/>
        </w:rPr>
        <w:t>O</w:t>
      </w:r>
      <w:r w:rsidR="00DA5948" w:rsidRPr="00DA5948">
        <w:rPr>
          <w:rFonts w:ascii="Times New Roman" w:eastAsia="바탕" w:hAnsi="Times New Roman" w:cs="Times New Roman"/>
          <w:b/>
          <w:i/>
          <w:kern w:val="0"/>
          <w:sz w:val="22"/>
          <w:lang w:val="en-GB"/>
        </w:rPr>
        <w:t>ption 2</w:t>
      </w:r>
      <w:r w:rsidR="00DA5948">
        <w:rPr>
          <w:rFonts w:ascii="Times New Roman" w:eastAsia="바탕" w:hAnsi="Times New Roman" w:cs="Times New Roman"/>
          <w:b/>
          <w:i/>
          <w:kern w:val="0"/>
          <w:sz w:val="22"/>
          <w:lang w:val="en-GB"/>
        </w:rPr>
        <w:t>.</w:t>
      </w:r>
    </w:p>
    <w:p w14:paraId="5684E385" w14:textId="77777777" w:rsidR="00DF382E" w:rsidRPr="0059090B" w:rsidRDefault="00DF382E" w:rsidP="0033753C">
      <w:pPr>
        <w:widowControl/>
        <w:wordWrap/>
        <w:autoSpaceDE/>
        <w:autoSpaceDN/>
        <w:spacing w:before="120" w:after="120" w:line="240" w:lineRule="auto"/>
        <w:rPr>
          <w:rFonts w:ascii="Times New Roman" w:eastAsia="바탕" w:hAnsi="Times New Roman" w:cs="Times New Roman"/>
          <w:kern w:val="0"/>
          <w:sz w:val="22"/>
          <w:lang w:val="en-GB"/>
        </w:rPr>
      </w:pPr>
    </w:p>
    <w:p w14:paraId="581D0ED0" w14:textId="77777777" w:rsidR="00A958EA" w:rsidRPr="008C04E2" w:rsidRDefault="00A958EA" w:rsidP="00A958EA">
      <w:pPr>
        <w:pStyle w:val="1"/>
        <w:numPr>
          <w:ilvl w:val="0"/>
          <w:numId w:val="1"/>
        </w:numPr>
        <w:rPr>
          <w:rFonts w:eastAsia="바탕"/>
          <w:b/>
          <w:lang w:eastAsia="ko-KR"/>
        </w:rPr>
      </w:pPr>
      <w:r w:rsidRPr="008C04E2">
        <w:rPr>
          <w:rFonts w:eastAsia="바탕"/>
          <w:b/>
          <w:lang w:eastAsia="ko-KR"/>
        </w:rPr>
        <w:t>Summary</w:t>
      </w:r>
    </w:p>
    <w:p w14:paraId="011C9196" w14:textId="708B6282" w:rsidR="004E1969"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this paper, we discussed </w:t>
      </w:r>
      <w:r w:rsidR="0059090B">
        <w:rPr>
          <w:rFonts w:ascii="Times New Roman" w:eastAsia="바탕" w:hAnsi="Times New Roman" w:cs="Times New Roman"/>
          <w:kern w:val="0"/>
          <w:sz w:val="22"/>
          <w:lang w:val="en-GB"/>
        </w:rPr>
        <w:t>remaining details of</w:t>
      </w:r>
      <w:r w:rsidR="00A35B01">
        <w:rPr>
          <w:rFonts w:ascii="Times New Roman" w:eastAsia="바탕" w:hAnsi="Times New Roman" w:cs="Times New Roman"/>
          <w:kern w:val="0"/>
          <w:sz w:val="22"/>
          <w:lang w:val="en-GB"/>
        </w:rPr>
        <w:t xml:space="preserve"> XR traffic models. </w:t>
      </w:r>
      <w:r w:rsidR="0059090B">
        <w:rPr>
          <w:rFonts w:ascii="Times New Roman" w:eastAsia="바탕" w:hAnsi="Times New Roman" w:cs="Times New Roman"/>
          <w:kern w:val="0"/>
          <w:sz w:val="22"/>
          <w:lang w:val="en-GB"/>
        </w:rPr>
        <w:t>P</w:t>
      </w:r>
      <w:r w:rsidR="00F511C6" w:rsidRPr="008C04E2">
        <w:rPr>
          <w:rFonts w:ascii="Times New Roman" w:eastAsia="바탕" w:hAnsi="Times New Roman" w:cs="Times New Roman"/>
          <w:kern w:val="0"/>
          <w:sz w:val="22"/>
          <w:lang w:val="en-GB"/>
        </w:rPr>
        <w:t>roposals in this paper are summarized below.</w:t>
      </w:r>
    </w:p>
    <w:p w14:paraId="4A9343AF" w14:textId="77777777" w:rsidR="00D704E5" w:rsidRDefault="00D704E5" w:rsidP="00D704E5">
      <w:pPr>
        <w:spacing w:before="120" w:after="120" w:line="240" w:lineRule="auto"/>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1</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Companies to report the parameter values of </w:t>
      </w:r>
      <w:r w:rsidRPr="00EE5AA1">
        <w:rPr>
          <w:rFonts w:ascii="Times New Roman" w:eastAsia="바탕" w:hAnsi="Times New Roman" w:cs="Times New Roman"/>
          <w:kern w:val="0"/>
          <w:sz w:val="22"/>
          <w:lang w:val="en-GB"/>
        </w:rPr>
        <w:t>α</w:t>
      </w:r>
      <w:r w:rsidRPr="00A86F2D">
        <w:rPr>
          <w:rFonts w:ascii="Times New Roman" w:eastAsia="바탕" w:hAnsi="Times New Roman" w:cs="Times New Roman"/>
          <w:b/>
          <w:i/>
          <w:kern w:val="0"/>
          <w:sz w:val="22"/>
          <w:lang w:val="en-GB"/>
        </w:rPr>
        <w:t xml:space="preserve">, A, B, C, D, E, F, G, H, </w:t>
      </w:r>
      <w:r>
        <w:rPr>
          <w:rFonts w:ascii="Times New Roman" w:eastAsia="바탕" w:hAnsi="Times New Roman" w:cs="Times New Roman"/>
          <w:b/>
          <w:i/>
          <w:kern w:val="0"/>
          <w:sz w:val="22"/>
          <w:lang w:val="en-GB"/>
        </w:rPr>
        <w:t xml:space="preserve">if they evaluate </w:t>
      </w:r>
      <w:r w:rsidRPr="00A86F2D">
        <w:rPr>
          <w:rFonts w:ascii="Times New Roman" w:eastAsia="바탕" w:hAnsi="Times New Roman" w:cs="Times New Roman"/>
          <w:b/>
          <w:i/>
          <w:kern w:val="0"/>
          <w:sz w:val="22"/>
          <w:lang w:val="en-GB"/>
        </w:rPr>
        <w:t>two streams of I-frame and P-frame for DL video stream (option 1)</w:t>
      </w:r>
      <w:r w:rsidRPr="00123D00">
        <w:rPr>
          <w:rFonts w:ascii="Times New Roman" w:eastAsia="바탕" w:hAnsi="Times New Roman" w:cs="Times New Roman"/>
          <w:b/>
          <w:i/>
          <w:kern w:val="0"/>
          <w:sz w:val="22"/>
          <w:lang w:val="en-GB"/>
        </w:rPr>
        <w:t>.</w:t>
      </w:r>
    </w:p>
    <w:p w14:paraId="07C933B7" w14:textId="2F5BF8C1" w:rsidR="00DA5948" w:rsidRDefault="00DA5948" w:rsidP="00DA5948">
      <w:pPr>
        <w:spacing w:before="120" w:after="120" w:line="240" w:lineRule="auto"/>
        <w:rPr>
          <w:rFonts w:ascii="Times New Roman" w:eastAsia="바탕" w:hAnsi="Times New Roman" w:cs="Times New Roman"/>
          <w:b/>
          <w:i/>
          <w:kern w:val="0"/>
          <w:sz w:val="22"/>
          <w:lang w:val="en-GB"/>
        </w:rPr>
      </w:pPr>
      <w:r w:rsidRPr="00C05584">
        <w:rPr>
          <w:rFonts w:ascii="Times New Roman" w:eastAsia="바탕" w:hAnsi="Times New Roman" w:cs="Times New Roman"/>
          <w:b/>
          <w:i/>
          <w:kern w:val="0"/>
          <w:sz w:val="22"/>
          <w:lang w:val="en-GB"/>
        </w:rPr>
        <w:t xml:space="preserve">Proposal </w:t>
      </w:r>
      <w:r w:rsidR="00506634">
        <w:rPr>
          <w:rFonts w:ascii="Times New Roman" w:eastAsia="바탕" w:hAnsi="Times New Roman" w:cs="Times New Roman"/>
          <w:b/>
          <w:i/>
          <w:kern w:val="0"/>
          <w:sz w:val="22"/>
          <w:lang w:val="en-GB"/>
        </w:rPr>
        <w:t>2</w:t>
      </w:r>
      <w:r w:rsidRPr="00BB164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For</w:t>
      </w:r>
      <w:r w:rsidRPr="008437F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optional two-s</w:t>
      </w:r>
      <w:bookmarkStart w:id="3" w:name="_GoBack"/>
      <w:bookmarkEnd w:id="3"/>
      <w:r>
        <w:rPr>
          <w:rFonts w:ascii="Times New Roman" w:eastAsia="바탕" w:hAnsi="Times New Roman" w:cs="Times New Roman"/>
          <w:b/>
          <w:i/>
          <w:kern w:val="0"/>
          <w:sz w:val="22"/>
          <w:lang w:val="en-GB"/>
        </w:rPr>
        <w:t xml:space="preserve">tream DL traffic models, </w:t>
      </w:r>
      <w:r w:rsidRPr="00DA5948">
        <w:rPr>
          <w:rFonts w:ascii="Times New Roman" w:eastAsia="바탕" w:hAnsi="Times New Roman" w:cs="Times New Roman"/>
          <w:b/>
          <w:i/>
          <w:kern w:val="0"/>
          <w:sz w:val="22"/>
          <w:lang w:val="en-GB"/>
        </w:rPr>
        <w:t xml:space="preserve">audio stream is aggregated with the data stream in </w:t>
      </w:r>
      <w:r>
        <w:rPr>
          <w:rFonts w:ascii="Times New Roman" w:eastAsia="바탕" w:hAnsi="Times New Roman" w:cs="Times New Roman"/>
          <w:b/>
          <w:i/>
          <w:kern w:val="0"/>
          <w:sz w:val="22"/>
          <w:lang w:val="en-GB"/>
        </w:rPr>
        <w:t>O</w:t>
      </w:r>
      <w:r w:rsidRPr="00DA5948">
        <w:rPr>
          <w:rFonts w:ascii="Times New Roman" w:eastAsia="바탕" w:hAnsi="Times New Roman" w:cs="Times New Roman"/>
          <w:b/>
          <w:i/>
          <w:kern w:val="0"/>
          <w:sz w:val="22"/>
          <w:lang w:val="en-GB"/>
        </w:rPr>
        <w:t>ption 2</w:t>
      </w:r>
      <w:r>
        <w:rPr>
          <w:rFonts w:ascii="Times New Roman" w:eastAsia="바탕" w:hAnsi="Times New Roman" w:cs="Times New Roman"/>
          <w:b/>
          <w:i/>
          <w:kern w:val="0"/>
          <w:sz w:val="22"/>
          <w:lang w:val="en-GB"/>
        </w:rPr>
        <w:t>.</w:t>
      </w:r>
    </w:p>
    <w:p w14:paraId="18935DDC" w14:textId="77777777" w:rsidR="00A958EA" w:rsidRPr="00506634" w:rsidRDefault="00A958EA" w:rsidP="0059090B">
      <w:pPr>
        <w:spacing w:before="120" w:after="120" w:line="240" w:lineRule="auto"/>
        <w:rPr>
          <w:rFonts w:ascii="Times New Roman" w:eastAsia="바탕" w:hAnsi="Times New Roman" w:cs="Times New Roman"/>
          <w:kern w:val="0"/>
          <w:sz w:val="22"/>
          <w:lang w:val="en-GB"/>
        </w:rPr>
      </w:pPr>
    </w:p>
    <w:p w14:paraId="68846E67" w14:textId="77777777" w:rsidR="00D57D1C" w:rsidRPr="008C04E2" w:rsidRDefault="00D57D1C" w:rsidP="00D57D1C">
      <w:pPr>
        <w:pStyle w:val="1"/>
        <w:numPr>
          <w:ilvl w:val="0"/>
          <w:numId w:val="1"/>
        </w:numPr>
        <w:spacing w:before="300"/>
        <w:rPr>
          <w:rFonts w:eastAsia="바탕"/>
          <w:b/>
          <w:lang w:eastAsia="ko-KR"/>
        </w:rPr>
      </w:pPr>
      <w:r w:rsidRPr="008C04E2">
        <w:rPr>
          <w:rFonts w:eastAsia="바탕"/>
          <w:b/>
          <w:lang w:eastAsia="ko-KR"/>
        </w:rPr>
        <w:t>Reference</w:t>
      </w:r>
    </w:p>
    <w:p w14:paraId="3B8C4913" w14:textId="77777777" w:rsidR="00F0147F" w:rsidRPr="008C04E2" w:rsidRDefault="00F0147F" w:rsidP="0096705B">
      <w:pPr>
        <w:pStyle w:val="References"/>
      </w:pPr>
      <w:bookmarkStart w:id="4" w:name="_Ref68650524"/>
      <w:r w:rsidRPr="008C04E2">
        <w:t>R</w:t>
      </w:r>
      <w:r w:rsidR="0096705B" w:rsidRPr="008C04E2">
        <w:t>P-193241, “New SID on XR Evaluations for NR,” Qualcomm</w:t>
      </w:r>
      <w:bookmarkEnd w:id="4"/>
    </w:p>
    <w:p w14:paraId="0FDC27B6" w14:textId="3B37B3F1" w:rsidR="00813CD0" w:rsidRPr="008C04E2" w:rsidRDefault="001C69AC" w:rsidP="00813CD0">
      <w:pPr>
        <w:pStyle w:val="References"/>
      </w:pPr>
      <w:bookmarkStart w:id="5" w:name="_Ref68650544"/>
      <w:r w:rsidRPr="008C04E2">
        <w:lastRenderedPageBreak/>
        <w:t xml:space="preserve">SP-200054, “Feasibility Study on Typical Traffic Characteristics for XR Services and other Media”, </w:t>
      </w:r>
      <w:r w:rsidRPr="008C04E2">
        <w:rPr>
          <w:rFonts w:eastAsiaTheme="minorEastAsia"/>
          <w:lang w:eastAsia="ko-KR"/>
        </w:rPr>
        <w:t>Qualcomm Incorporated, Ericsson LM, OPPO, Intel, LG Electronics Inc.</w:t>
      </w:r>
      <w:bookmarkEnd w:id="5"/>
    </w:p>
    <w:p w14:paraId="2CE7F110" w14:textId="66E4C2F7" w:rsidR="004D0F87" w:rsidRPr="008C04E2" w:rsidRDefault="004D0F87" w:rsidP="00813CD0">
      <w:pPr>
        <w:pStyle w:val="References"/>
      </w:pPr>
      <w:bookmarkStart w:id="6" w:name="_Ref68650566"/>
      <w:r w:rsidRPr="008C04E2">
        <w:t>R1-2009812, “</w:t>
      </w:r>
      <w:r w:rsidRPr="008C04E2">
        <w:rPr>
          <w:szCs w:val="22"/>
        </w:rPr>
        <w:t>FL Summary of RAN1 103-e agreements and email discussions on Rel-17 SI on XR evaluations for NR</w:t>
      </w:r>
      <w:r w:rsidRPr="008C04E2">
        <w:t xml:space="preserve">,” </w:t>
      </w:r>
      <w:r w:rsidRPr="008C04E2">
        <w:rPr>
          <w:rFonts w:cs="Arial"/>
          <w:szCs w:val="22"/>
        </w:rPr>
        <w:t xml:space="preserve">Moderator (Qualcomm, </w:t>
      </w:r>
      <w:r w:rsidRPr="008C04E2">
        <w:rPr>
          <w:rFonts w:hint="eastAsia"/>
          <w:szCs w:val="22"/>
          <w:lang w:eastAsia="zh-CN"/>
        </w:rPr>
        <w:t>vivo</w:t>
      </w:r>
      <w:r w:rsidRPr="008C04E2">
        <w:rPr>
          <w:szCs w:val="22"/>
          <w:lang w:eastAsia="zh-CN"/>
        </w:rPr>
        <w:t>)</w:t>
      </w:r>
      <w:bookmarkEnd w:id="6"/>
    </w:p>
    <w:p w14:paraId="7CC91273" w14:textId="3DC3F253" w:rsidR="007E77B1" w:rsidRPr="0096705B" w:rsidRDefault="004F6938" w:rsidP="0033753C">
      <w:pPr>
        <w:pStyle w:val="References"/>
      </w:pPr>
      <w:bookmarkStart w:id="7" w:name="_Ref68650605"/>
      <w:r w:rsidRPr="00C05584">
        <w:rPr>
          <w:rFonts w:eastAsia="바탕"/>
          <w:lang w:val="en-GB"/>
        </w:rPr>
        <w:t>S4-210073</w:t>
      </w:r>
      <w:bookmarkEnd w:id="7"/>
      <w:r w:rsidR="00C05584">
        <w:rPr>
          <w:rFonts w:hint="eastAsia"/>
        </w:rPr>
        <w:t xml:space="preserve">, </w:t>
      </w:r>
      <w:r w:rsidR="00C05584">
        <w:t>“</w:t>
      </w:r>
      <w:r w:rsidR="00C05584" w:rsidRPr="00C05584">
        <w:t>[FS_XRTraffic] From Traces to Statistical Models</w:t>
      </w:r>
      <w:r w:rsidR="00C05584">
        <w:t xml:space="preserve">”, </w:t>
      </w:r>
      <w:r w:rsidR="00C05584" w:rsidRPr="00C05584">
        <w:rPr>
          <w:rFonts w:eastAsiaTheme="minorEastAsia"/>
          <w:lang w:eastAsia="ko-KR"/>
        </w:rPr>
        <w:t>Qualcomm</w:t>
      </w:r>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5AB38" w14:textId="77777777" w:rsidR="00FD358D" w:rsidRDefault="00FD358D" w:rsidP="00D57D1C">
      <w:pPr>
        <w:spacing w:after="0" w:line="240" w:lineRule="auto"/>
      </w:pPr>
      <w:r>
        <w:separator/>
      </w:r>
    </w:p>
  </w:endnote>
  <w:endnote w:type="continuationSeparator" w:id="0">
    <w:p w14:paraId="4FB832BC" w14:textId="77777777" w:rsidR="00FD358D" w:rsidRDefault="00FD358D"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FF11B" w14:textId="77777777" w:rsidR="00FD358D" w:rsidRDefault="00FD358D" w:rsidP="00D57D1C">
      <w:pPr>
        <w:spacing w:after="0" w:line="240" w:lineRule="auto"/>
      </w:pPr>
      <w:r>
        <w:separator/>
      </w:r>
    </w:p>
  </w:footnote>
  <w:footnote w:type="continuationSeparator" w:id="0">
    <w:p w14:paraId="19F15914" w14:textId="77777777" w:rsidR="00FD358D" w:rsidRDefault="00FD358D"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7705D"/>
    <w:multiLevelType w:val="hybridMultilevel"/>
    <w:tmpl w:val="CE180B9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 w15:restartNumberingAfterBreak="0">
    <w:nsid w:val="09D142BD"/>
    <w:multiLevelType w:val="hybridMultilevel"/>
    <w:tmpl w:val="56405186"/>
    <w:lvl w:ilvl="0" w:tplc="459CC69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7A3"/>
    <w:multiLevelType w:val="hybridMultilevel"/>
    <w:tmpl w:val="0D8E7080"/>
    <w:lvl w:ilvl="0" w:tplc="040B0001">
      <w:start w:val="1"/>
      <w:numFmt w:val="bullet"/>
      <w:lvlText w:val=""/>
      <w:lvlJc w:val="left"/>
      <w:pPr>
        <w:ind w:left="1220" w:hanging="400"/>
      </w:pPr>
      <w:rPr>
        <w:rFonts w:ascii="Symbol" w:hAnsi="Symbol"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5"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83524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1B569D"/>
    <w:multiLevelType w:val="hybridMultilevel"/>
    <w:tmpl w:val="3208AF30"/>
    <w:lvl w:ilvl="0" w:tplc="DF50A58C">
      <w:start w:val="1"/>
      <w:numFmt w:val="decimal"/>
      <w:lvlText w:val="2.%1"/>
      <w:lvlJc w:val="left"/>
      <w:pPr>
        <w:ind w:left="400" w:hanging="400"/>
      </w:pPr>
      <w:rPr>
        <w:rFonts w:hint="eastAsia"/>
      </w:rPr>
    </w:lvl>
    <w:lvl w:ilvl="1" w:tplc="04090019" w:tentative="1">
      <w:start w:val="1"/>
      <w:numFmt w:val="upperLetter"/>
      <w:lvlText w:val="%2."/>
      <w:lvlJc w:val="left"/>
      <w:pPr>
        <w:ind w:left="658" w:hanging="400"/>
      </w:pPr>
    </w:lvl>
    <w:lvl w:ilvl="2" w:tplc="0409001B" w:tentative="1">
      <w:start w:val="1"/>
      <w:numFmt w:val="lowerRoman"/>
      <w:lvlText w:val="%3."/>
      <w:lvlJc w:val="right"/>
      <w:pPr>
        <w:ind w:left="1058" w:hanging="400"/>
      </w:pPr>
    </w:lvl>
    <w:lvl w:ilvl="3" w:tplc="0409000F" w:tentative="1">
      <w:start w:val="1"/>
      <w:numFmt w:val="decimal"/>
      <w:lvlText w:val="%4."/>
      <w:lvlJc w:val="left"/>
      <w:pPr>
        <w:ind w:left="1458" w:hanging="400"/>
      </w:pPr>
    </w:lvl>
    <w:lvl w:ilvl="4" w:tplc="04090019" w:tentative="1">
      <w:start w:val="1"/>
      <w:numFmt w:val="upperLetter"/>
      <w:lvlText w:val="%5."/>
      <w:lvlJc w:val="left"/>
      <w:pPr>
        <w:ind w:left="1858" w:hanging="400"/>
      </w:pPr>
    </w:lvl>
    <w:lvl w:ilvl="5" w:tplc="0409001B" w:tentative="1">
      <w:start w:val="1"/>
      <w:numFmt w:val="lowerRoman"/>
      <w:lvlText w:val="%6."/>
      <w:lvlJc w:val="right"/>
      <w:pPr>
        <w:ind w:left="2258" w:hanging="400"/>
      </w:pPr>
    </w:lvl>
    <w:lvl w:ilvl="6" w:tplc="0409000F" w:tentative="1">
      <w:start w:val="1"/>
      <w:numFmt w:val="decimal"/>
      <w:lvlText w:val="%7."/>
      <w:lvlJc w:val="left"/>
      <w:pPr>
        <w:ind w:left="2658" w:hanging="400"/>
      </w:pPr>
    </w:lvl>
    <w:lvl w:ilvl="7" w:tplc="04090019" w:tentative="1">
      <w:start w:val="1"/>
      <w:numFmt w:val="upperLetter"/>
      <w:lvlText w:val="%8."/>
      <w:lvlJc w:val="left"/>
      <w:pPr>
        <w:ind w:left="3058" w:hanging="400"/>
      </w:pPr>
    </w:lvl>
    <w:lvl w:ilvl="8" w:tplc="0409001B" w:tentative="1">
      <w:start w:val="1"/>
      <w:numFmt w:val="lowerRoman"/>
      <w:lvlText w:val="%9."/>
      <w:lvlJc w:val="right"/>
      <w:pPr>
        <w:ind w:left="3458" w:hanging="400"/>
      </w:pPr>
    </w:lvl>
  </w:abstractNum>
  <w:abstractNum w:abstractNumId="16"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7"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0489A"/>
    <w:multiLevelType w:val="hybridMultilevel"/>
    <w:tmpl w:val="F22E9916"/>
    <w:lvl w:ilvl="0" w:tplc="040B0001">
      <w:start w:val="1"/>
      <w:numFmt w:val="bullet"/>
      <w:lvlText w:val=""/>
      <w:lvlJc w:val="left"/>
      <w:pPr>
        <w:ind w:left="1123" w:hanging="400"/>
      </w:pPr>
      <w:rPr>
        <w:rFonts w:ascii="Symbol" w:hAnsi="Symbol" w:hint="default"/>
      </w:rPr>
    </w:lvl>
    <w:lvl w:ilvl="1" w:tplc="04090003" w:tentative="1">
      <w:start w:val="1"/>
      <w:numFmt w:val="bullet"/>
      <w:lvlText w:val=""/>
      <w:lvlJc w:val="left"/>
      <w:pPr>
        <w:ind w:left="1523" w:hanging="400"/>
      </w:pPr>
      <w:rPr>
        <w:rFonts w:ascii="Wingdings" w:hAnsi="Wingdings" w:hint="default"/>
      </w:rPr>
    </w:lvl>
    <w:lvl w:ilvl="2" w:tplc="04090005" w:tentative="1">
      <w:start w:val="1"/>
      <w:numFmt w:val="bullet"/>
      <w:lvlText w:val=""/>
      <w:lvlJc w:val="left"/>
      <w:pPr>
        <w:ind w:left="1923" w:hanging="400"/>
      </w:pPr>
      <w:rPr>
        <w:rFonts w:ascii="Wingdings" w:hAnsi="Wingdings" w:hint="default"/>
      </w:rPr>
    </w:lvl>
    <w:lvl w:ilvl="3" w:tplc="04090001" w:tentative="1">
      <w:start w:val="1"/>
      <w:numFmt w:val="bullet"/>
      <w:lvlText w:val=""/>
      <w:lvlJc w:val="left"/>
      <w:pPr>
        <w:ind w:left="2323" w:hanging="400"/>
      </w:pPr>
      <w:rPr>
        <w:rFonts w:ascii="Wingdings" w:hAnsi="Wingdings" w:hint="default"/>
      </w:rPr>
    </w:lvl>
    <w:lvl w:ilvl="4" w:tplc="04090003" w:tentative="1">
      <w:start w:val="1"/>
      <w:numFmt w:val="bullet"/>
      <w:lvlText w:val=""/>
      <w:lvlJc w:val="left"/>
      <w:pPr>
        <w:ind w:left="2723" w:hanging="400"/>
      </w:pPr>
      <w:rPr>
        <w:rFonts w:ascii="Wingdings" w:hAnsi="Wingdings" w:hint="default"/>
      </w:rPr>
    </w:lvl>
    <w:lvl w:ilvl="5" w:tplc="04090005" w:tentative="1">
      <w:start w:val="1"/>
      <w:numFmt w:val="bullet"/>
      <w:lvlText w:val=""/>
      <w:lvlJc w:val="left"/>
      <w:pPr>
        <w:ind w:left="3123" w:hanging="400"/>
      </w:pPr>
      <w:rPr>
        <w:rFonts w:ascii="Wingdings" w:hAnsi="Wingdings" w:hint="default"/>
      </w:rPr>
    </w:lvl>
    <w:lvl w:ilvl="6" w:tplc="04090001" w:tentative="1">
      <w:start w:val="1"/>
      <w:numFmt w:val="bullet"/>
      <w:lvlText w:val=""/>
      <w:lvlJc w:val="left"/>
      <w:pPr>
        <w:ind w:left="3523" w:hanging="400"/>
      </w:pPr>
      <w:rPr>
        <w:rFonts w:ascii="Wingdings" w:hAnsi="Wingdings" w:hint="default"/>
      </w:rPr>
    </w:lvl>
    <w:lvl w:ilvl="7" w:tplc="04090003" w:tentative="1">
      <w:start w:val="1"/>
      <w:numFmt w:val="bullet"/>
      <w:lvlText w:val=""/>
      <w:lvlJc w:val="left"/>
      <w:pPr>
        <w:ind w:left="3923" w:hanging="400"/>
      </w:pPr>
      <w:rPr>
        <w:rFonts w:ascii="Wingdings" w:hAnsi="Wingdings" w:hint="default"/>
      </w:rPr>
    </w:lvl>
    <w:lvl w:ilvl="8" w:tplc="04090005" w:tentative="1">
      <w:start w:val="1"/>
      <w:numFmt w:val="bullet"/>
      <w:lvlText w:val=""/>
      <w:lvlJc w:val="left"/>
      <w:pPr>
        <w:ind w:left="4323" w:hanging="400"/>
      </w:pPr>
      <w:rPr>
        <w:rFonts w:ascii="Wingdings" w:hAnsi="Wingdings" w:hint="default"/>
      </w:rPr>
    </w:lvl>
  </w:abstractNum>
  <w:abstractNum w:abstractNumId="2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1"/>
  </w:num>
  <w:num w:numId="5">
    <w:abstractNumId w:val="5"/>
  </w:num>
  <w:num w:numId="6">
    <w:abstractNumId w:val="11"/>
  </w:num>
  <w:num w:numId="7">
    <w:abstractNumId w:val="23"/>
  </w:num>
  <w:num w:numId="8">
    <w:abstractNumId w:val="0"/>
  </w:num>
  <w:num w:numId="9">
    <w:abstractNumId w:val="7"/>
  </w:num>
  <w:num w:numId="10">
    <w:abstractNumId w:val="8"/>
  </w:num>
  <w:num w:numId="11">
    <w:abstractNumId w:val="18"/>
  </w:num>
  <w:num w:numId="12">
    <w:abstractNumId w:val="9"/>
  </w:num>
  <w:num w:numId="13">
    <w:abstractNumId w:val="25"/>
  </w:num>
  <w:num w:numId="14">
    <w:abstractNumId w:val="20"/>
  </w:num>
  <w:num w:numId="15">
    <w:abstractNumId w:val="12"/>
  </w:num>
  <w:num w:numId="16">
    <w:abstractNumId w:val="22"/>
  </w:num>
  <w:num w:numId="17">
    <w:abstractNumId w:val="2"/>
  </w:num>
  <w:num w:numId="18">
    <w:abstractNumId w:val="6"/>
  </w:num>
  <w:num w:numId="19">
    <w:abstractNumId w:val="26"/>
  </w:num>
  <w:num w:numId="20">
    <w:abstractNumId w:val="14"/>
  </w:num>
  <w:num w:numId="21">
    <w:abstractNumId w:val="10"/>
  </w:num>
  <w:num w:numId="22">
    <w:abstractNumId w:val="13"/>
  </w:num>
  <w:num w:numId="23">
    <w:abstractNumId w:val="28"/>
  </w:num>
  <w:num w:numId="24">
    <w:abstractNumId w:val="24"/>
  </w:num>
  <w:num w:numId="25">
    <w:abstractNumId w:val="21"/>
  </w:num>
  <w:num w:numId="26">
    <w:abstractNumId w:val="4"/>
  </w:num>
  <w:num w:numId="27">
    <w:abstractNumId w:val="15"/>
  </w:num>
  <w:num w:numId="28">
    <w:abstractNumId w:val="1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65A61"/>
    <w:rsid w:val="000E1393"/>
    <w:rsid w:val="000F663F"/>
    <w:rsid w:val="00100CA5"/>
    <w:rsid w:val="00102EA8"/>
    <w:rsid w:val="00123D00"/>
    <w:rsid w:val="0014191F"/>
    <w:rsid w:val="001427CC"/>
    <w:rsid w:val="00152094"/>
    <w:rsid w:val="001601BA"/>
    <w:rsid w:val="00165B47"/>
    <w:rsid w:val="00193D6D"/>
    <w:rsid w:val="001C5720"/>
    <w:rsid w:val="001C69AC"/>
    <w:rsid w:val="001D5C27"/>
    <w:rsid w:val="001F079D"/>
    <w:rsid w:val="001F0DF5"/>
    <w:rsid w:val="001F0F3B"/>
    <w:rsid w:val="001F528E"/>
    <w:rsid w:val="00220FD3"/>
    <w:rsid w:val="0023051A"/>
    <w:rsid w:val="00230A73"/>
    <w:rsid w:val="0023624E"/>
    <w:rsid w:val="00263D8A"/>
    <w:rsid w:val="002711F0"/>
    <w:rsid w:val="00271485"/>
    <w:rsid w:val="00292557"/>
    <w:rsid w:val="002952D9"/>
    <w:rsid w:val="002A71E3"/>
    <w:rsid w:val="002B6429"/>
    <w:rsid w:val="003207AF"/>
    <w:rsid w:val="0033753C"/>
    <w:rsid w:val="00374329"/>
    <w:rsid w:val="00384D31"/>
    <w:rsid w:val="00386CA5"/>
    <w:rsid w:val="0039147F"/>
    <w:rsid w:val="003A7576"/>
    <w:rsid w:val="003C6F1E"/>
    <w:rsid w:val="003D433C"/>
    <w:rsid w:val="003E7FA4"/>
    <w:rsid w:val="003F2B2D"/>
    <w:rsid w:val="0040143F"/>
    <w:rsid w:val="00411E86"/>
    <w:rsid w:val="004233F0"/>
    <w:rsid w:val="0043148E"/>
    <w:rsid w:val="00433966"/>
    <w:rsid w:val="00454807"/>
    <w:rsid w:val="0045737D"/>
    <w:rsid w:val="00463B74"/>
    <w:rsid w:val="00474C55"/>
    <w:rsid w:val="00485A5A"/>
    <w:rsid w:val="004A6535"/>
    <w:rsid w:val="004B7551"/>
    <w:rsid w:val="004C1269"/>
    <w:rsid w:val="004C16F7"/>
    <w:rsid w:val="004C7B37"/>
    <w:rsid w:val="004D0F87"/>
    <w:rsid w:val="004D2F51"/>
    <w:rsid w:val="004D623C"/>
    <w:rsid w:val="004E1969"/>
    <w:rsid w:val="004F6938"/>
    <w:rsid w:val="005042AA"/>
    <w:rsid w:val="00506634"/>
    <w:rsid w:val="00512941"/>
    <w:rsid w:val="005141F8"/>
    <w:rsid w:val="00516019"/>
    <w:rsid w:val="0053132B"/>
    <w:rsid w:val="00545E23"/>
    <w:rsid w:val="005548C7"/>
    <w:rsid w:val="00554936"/>
    <w:rsid w:val="00561E88"/>
    <w:rsid w:val="005765BA"/>
    <w:rsid w:val="00582081"/>
    <w:rsid w:val="00590623"/>
    <w:rsid w:val="0059090B"/>
    <w:rsid w:val="00595F23"/>
    <w:rsid w:val="00597EC2"/>
    <w:rsid w:val="005C32E3"/>
    <w:rsid w:val="005D6C23"/>
    <w:rsid w:val="00621514"/>
    <w:rsid w:val="006576B8"/>
    <w:rsid w:val="00661DE2"/>
    <w:rsid w:val="00674D18"/>
    <w:rsid w:val="0068125E"/>
    <w:rsid w:val="00696B10"/>
    <w:rsid w:val="006C29E1"/>
    <w:rsid w:val="006E6153"/>
    <w:rsid w:val="00700F0C"/>
    <w:rsid w:val="00701D68"/>
    <w:rsid w:val="00731323"/>
    <w:rsid w:val="007417AE"/>
    <w:rsid w:val="007423E8"/>
    <w:rsid w:val="00754893"/>
    <w:rsid w:val="00756DC4"/>
    <w:rsid w:val="00765520"/>
    <w:rsid w:val="00767967"/>
    <w:rsid w:val="00780D33"/>
    <w:rsid w:val="00791BC3"/>
    <w:rsid w:val="007A1090"/>
    <w:rsid w:val="007B5608"/>
    <w:rsid w:val="007D338F"/>
    <w:rsid w:val="007F6369"/>
    <w:rsid w:val="00810659"/>
    <w:rsid w:val="00813CD0"/>
    <w:rsid w:val="008437F4"/>
    <w:rsid w:val="00851065"/>
    <w:rsid w:val="008570B1"/>
    <w:rsid w:val="00857AFC"/>
    <w:rsid w:val="0086432B"/>
    <w:rsid w:val="00875F6D"/>
    <w:rsid w:val="008769C5"/>
    <w:rsid w:val="00880E1E"/>
    <w:rsid w:val="00881FD2"/>
    <w:rsid w:val="008820BE"/>
    <w:rsid w:val="008876AF"/>
    <w:rsid w:val="00893E6F"/>
    <w:rsid w:val="008A4F39"/>
    <w:rsid w:val="008C04E2"/>
    <w:rsid w:val="008C189C"/>
    <w:rsid w:val="008C4569"/>
    <w:rsid w:val="008C55E3"/>
    <w:rsid w:val="008D257C"/>
    <w:rsid w:val="008D5E71"/>
    <w:rsid w:val="008E3E34"/>
    <w:rsid w:val="008E6F58"/>
    <w:rsid w:val="008F429D"/>
    <w:rsid w:val="009034A4"/>
    <w:rsid w:val="00910283"/>
    <w:rsid w:val="00960AB0"/>
    <w:rsid w:val="0096705B"/>
    <w:rsid w:val="00982DFD"/>
    <w:rsid w:val="009A1365"/>
    <w:rsid w:val="009A1FCC"/>
    <w:rsid w:val="009A5A04"/>
    <w:rsid w:val="009B3FC5"/>
    <w:rsid w:val="009E762B"/>
    <w:rsid w:val="00A01C54"/>
    <w:rsid w:val="00A35B01"/>
    <w:rsid w:val="00A43BCB"/>
    <w:rsid w:val="00A51676"/>
    <w:rsid w:val="00A86F2D"/>
    <w:rsid w:val="00A942B1"/>
    <w:rsid w:val="00A958EA"/>
    <w:rsid w:val="00AA1CF7"/>
    <w:rsid w:val="00AE6359"/>
    <w:rsid w:val="00AF1C05"/>
    <w:rsid w:val="00B02BEA"/>
    <w:rsid w:val="00B106E1"/>
    <w:rsid w:val="00B40274"/>
    <w:rsid w:val="00B44130"/>
    <w:rsid w:val="00B651C5"/>
    <w:rsid w:val="00B676A6"/>
    <w:rsid w:val="00B74D47"/>
    <w:rsid w:val="00B75975"/>
    <w:rsid w:val="00B92B50"/>
    <w:rsid w:val="00BB1644"/>
    <w:rsid w:val="00BC78A8"/>
    <w:rsid w:val="00BE1B7C"/>
    <w:rsid w:val="00BE40D4"/>
    <w:rsid w:val="00C03F91"/>
    <w:rsid w:val="00C05584"/>
    <w:rsid w:val="00C41D54"/>
    <w:rsid w:val="00C4411D"/>
    <w:rsid w:val="00C644F1"/>
    <w:rsid w:val="00C74BEF"/>
    <w:rsid w:val="00C805AA"/>
    <w:rsid w:val="00C863EE"/>
    <w:rsid w:val="00CA2BAC"/>
    <w:rsid w:val="00CC6B0E"/>
    <w:rsid w:val="00CE2296"/>
    <w:rsid w:val="00CE420F"/>
    <w:rsid w:val="00D05735"/>
    <w:rsid w:val="00D3368B"/>
    <w:rsid w:val="00D51EF7"/>
    <w:rsid w:val="00D57D1C"/>
    <w:rsid w:val="00D63BFD"/>
    <w:rsid w:val="00D704E5"/>
    <w:rsid w:val="00D84DD8"/>
    <w:rsid w:val="00DA5948"/>
    <w:rsid w:val="00DB0F39"/>
    <w:rsid w:val="00DB2E92"/>
    <w:rsid w:val="00DB5AE5"/>
    <w:rsid w:val="00DF382E"/>
    <w:rsid w:val="00DF44B2"/>
    <w:rsid w:val="00E01576"/>
    <w:rsid w:val="00E25C9B"/>
    <w:rsid w:val="00E442B9"/>
    <w:rsid w:val="00E4450B"/>
    <w:rsid w:val="00E64BDF"/>
    <w:rsid w:val="00E67E2C"/>
    <w:rsid w:val="00E73AF4"/>
    <w:rsid w:val="00E81DB9"/>
    <w:rsid w:val="00E910DE"/>
    <w:rsid w:val="00EA6242"/>
    <w:rsid w:val="00EB711B"/>
    <w:rsid w:val="00EC3C7B"/>
    <w:rsid w:val="00EC4E2A"/>
    <w:rsid w:val="00EE5AA1"/>
    <w:rsid w:val="00EE7CCA"/>
    <w:rsid w:val="00F0147F"/>
    <w:rsid w:val="00F11881"/>
    <w:rsid w:val="00F3376D"/>
    <w:rsid w:val="00F37DA6"/>
    <w:rsid w:val="00F44D35"/>
    <w:rsid w:val="00F511C6"/>
    <w:rsid w:val="00F51A18"/>
    <w:rsid w:val="00F520E5"/>
    <w:rsid w:val="00F73375"/>
    <w:rsid w:val="00F847DF"/>
    <w:rsid w:val="00FD358D"/>
    <w:rsid w:val="00FE153D"/>
    <w:rsid w:val="00FF01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
    <w:next w:val="a"/>
    <w:link w:val="2Char"/>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DO NOT USE_h2 Char,h2 Char,h21 Char,H2 Char,Head2A Char,2 Char,UNDERRUBRIK 1-2 Char"/>
    <w:basedOn w:val="a0"/>
    <w:link w:val="2"/>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B74D47"/>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qFormat/>
    <w:rsid w:val="002711F0"/>
    <w:pPr>
      <w:widowControl/>
      <w:wordWrap/>
      <w:overflowPunct w:val="0"/>
      <w:adjustRightInd w:val="0"/>
      <w:spacing w:after="180" w:line="240" w:lineRule="auto"/>
      <w:jc w:val="left"/>
      <w:textAlignment w:val="baseline"/>
    </w:pPr>
    <w:rPr>
      <w:rFonts w:ascii="Times New Roman" w:eastAsia="MS Mincho" w:hAnsi="Times New Roman" w:cs="Times New Roman"/>
      <w:b/>
      <w:bCs/>
      <w:kern w:val="0"/>
      <w:szCs w:val="20"/>
      <w:lang w:val="en-GB"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2711F0"/>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A9858-D441-45DA-AD29-8672B6FE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1318</Words>
  <Characters>7519</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9</cp:revision>
  <dcterms:created xsi:type="dcterms:W3CDTF">2021-05-11T12:49:00Z</dcterms:created>
  <dcterms:modified xsi:type="dcterms:W3CDTF">2021-08-06T23:09:00Z</dcterms:modified>
</cp:coreProperties>
</file>